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28"/>
          <w:szCs w:val="28"/>
        </w:rPr>
        <w:id w:val="1724408926"/>
        <w:lock w:val="sdtContentLocked"/>
        <w:placeholder>
          <w:docPart w:val="DefaultPlaceholder_-1854013440"/>
        </w:placeholder>
        <w15:appearance w15:val="hidden"/>
        <w:text/>
      </w:sdtPr>
      <w:sdtContent>
        <w:p w14:paraId="6B183BE4" w14:textId="762638F8" w:rsidR="00FC088A" w:rsidRPr="00C45FBD" w:rsidRDefault="00FC088A" w:rsidP="00FC088A">
          <w:pPr>
            <w:rPr>
              <w:b/>
              <w:bCs/>
              <w:sz w:val="28"/>
              <w:szCs w:val="28"/>
            </w:rPr>
          </w:pPr>
          <w:r w:rsidRPr="00C45FBD">
            <w:rPr>
              <w:b/>
              <w:bCs/>
              <w:sz w:val="28"/>
              <w:szCs w:val="28"/>
            </w:rPr>
            <w:t>Form SHP-001: Property Requirements – Assumptions and Costs</w:t>
          </w:r>
        </w:p>
      </w:sdtContent>
    </w:sdt>
    <w:p w14:paraId="1BBE874D" w14:textId="77777777" w:rsidR="00FC088A" w:rsidRPr="00AF3D83" w:rsidRDefault="00FC088A" w:rsidP="00FC088A">
      <w:pPr>
        <w:rPr>
          <w:sz w:val="22"/>
          <w:szCs w:val="22"/>
        </w:rPr>
      </w:pPr>
    </w:p>
    <w:sdt>
      <w:sdtPr>
        <w:rPr>
          <w:rFonts w:cs="Arial"/>
          <w:sz w:val="22"/>
          <w:szCs w:val="22"/>
        </w:rPr>
        <w:id w:val="-951696856"/>
        <w:lock w:val="sdtContentLocked"/>
        <w:placeholder>
          <w:docPart w:val="DefaultPlaceholder_-1854013440"/>
        </w:placeholder>
        <w15:appearance w15:val="hidden"/>
        <w:text/>
      </w:sdtPr>
      <w:sdtContent>
        <w:p w14:paraId="775956FB" w14:textId="063613D7" w:rsidR="00FC088A" w:rsidRPr="00AF3D83" w:rsidRDefault="00FC088A" w:rsidP="00FC088A">
          <w:pPr>
            <w:ind w:right="-360"/>
            <w:rPr>
              <w:rFonts w:cs="Arial"/>
              <w:sz w:val="22"/>
              <w:szCs w:val="22"/>
            </w:rPr>
          </w:pPr>
          <w:r w:rsidRPr="00AF3D83">
            <w:rPr>
              <w:rFonts w:cs="Arial"/>
              <w:sz w:val="22"/>
              <w:szCs w:val="22"/>
            </w:rPr>
            <w:t xml:space="preserve">In accordance with FAR 45, FAR 52.245-1, and PT-001 for Government Property and the RTX Buyer Property terms for Raytheon Property, seller must discretely identify and segregate any direct/ODC/NRE costs included in the proposal response to buyer's Request for Proposal (RFP) for new property or for the modification or refurbishment of existing property. Such direct costs must not be amortized into the hardware pricing or combined with non-recurring costs tied to the hardware deliverables. </w:t>
          </w:r>
        </w:p>
      </w:sdtContent>
    </w:sdt>
    <w:p w14:paraId="396ADC5C" w14:textId="77777777" w:rsidR="00FC088A" w:rsidRPr="00AF3D83" w:rsidRDefault="00FC088A" w:rsidP="00FC088A">
      <w:pPr>
        <w:ind w:right="-360"/>
        <w:rPr>
          <w:rFonts w:cs="Arial"/>
          <w:sz w:val="22"/>
          <w:szCs w:val="22"/>
        </w:rPr>
      </w:pPr>
    </w:p>
    <w:sdt>
      <w:sdtPr>
        <w:rPr>
          <w:rFonts w:cs="Arial"/>
          <w:sz w:val="22"/>
          <w:szCs w:val="22"/>
        </w:rPr>
        <w:id w:val="-2020602604"/>
        <w:lock w:val="sdtContentLocked"/>
        <w:placeholder>
          <w:docPart w:val="DefaultPlaceholder_-1854013440"/>
        </w:placeholder>
        <w15:appearance w15:val="hidden"/>
        <w:text/>
      </w:sdtPr>
      <w:sdtContent>
        <w:p w14:paraId="539494F4" w14:textId="59E8D860" w:rsidR="00FC088A" w:rsidRPr="00AF3D83" w:rsidRDefault="00FC088A" w:rsidP="00FC088A">
          <w:pPr>
            <w:ind w:right="-360"/>
            <w:rPr>
              <w:rFonts w:cs="Arial"/>
              <w:sz w:val="22"/>
              <w:szCs w:val="22"/>
            </w:rPr>
          </w:pPr>
          <w:r w:rsidRPr="00AF3D83">
            <w:rPr>
              <w:rFonts w:cs="Arial"/>
              <w:sz w:val="22"/>
              <w:szCs w:val="22"/>
            </w:rPr>
            <w:t>In addition, the FAR and RTX property terms require</w:t>
          </w:r>
          <w:r w:rsidR="00367E39">
            <w:rPr>
              <w:rFonts w:cs="Arial"/>
              <w:sz w:val="22"/>
              <w:szCs w:val="22"/>
            </w:rPr>
            <w:t xml:space="preserve"> identification of</w:t>
          </w:r>
          <w:r w:rsidR="00A24550">
            <w:rPr>
              <w:rFonts w:cs="Arial"/>
              <w:sz w:val="22"/>
              <w:szCs w:val="22"/>
            </w:rPr>
            <w:t xml:space="preserve"> t</w:t>
          </w:r>
          <w:r w:rsidRPr="00AF3D83">
            <w:rPr>
              <w:rFonts w:cs="Arial"/>
              <w:sz w:val="22"/>
              <w:szCs w:val="22"/>
            </w:rPr>
            <w:t xml:space="preserve">he specific existing </w:t>
          </w:r>
          <w:r w:rsidR="00062F79">
            <w:rPr>
              <w:rFonts w:cs="Arial"/>
              <w:sz w:val="22"/>
              <w:szCs w:val="22"/>
            </w:rPr>
            <w:t xml:space="preserve">or </w:t>
          </w:r>
          <w:r w:rsidRPr="00AF3D83">
            <w:rPr>
              <w:rFonts w:cs="Arial"/>
              <w:sz w:val="22"/>
              <w:szCs w:val="22"/>
            </w:rPr>
            <w:t>supplier-held property accountable to and located at seller's order</w:t>
          </w:r>
          <w:r w:rsidR="00E323BA">
            <w:rPr>
              <w:rFonts w:cs="Arial"/>
              <w:sz w:val="22"/>
              <w:szCs w:val="22"/>
            </w:rPr>
            <w:t>ing address</w:t>
          </w:r>
          <w:r w:rsidRPr="00AF3D83">
            <w:rPr>
              <w:rFonts w:cs="Arial"/>
              <w:sz w:val="22"/>
              <w:szCs w:val="22"/>
            </w:rPr>
            <w:t xml:space="preserve"> location, separate manufacturing location, or subtier</w:t>
          </w:r>
          <w:r w:rsidR="00A71987">
            <w:rPr>
              <w:rFonts w:cs="Arial"/>
              <w:sz w:val="22"/>
              <w:szCs w:val="22"/>
            </w:rPr>
            <w:t xml:space="preserve"> suppliers</w:t>
          </w:r>
          <w:r w:rsidRPr="00AF3D83">
            <w:rPr>
              <w:rFonts w:cs="Arial"/>
              <w:sz w:val="22"/>
              <w:szCs w:val="22"/>
            </w:rPr>
            <w:t xml:space="preserve">.  Use of such property is not authorized unless specifically identified and the associated list </w:t>
          </w:r>
          <w:r w:rsidR="00A71987">
            <w:rPr>
              <w:rFonts w:cs="Arial"/>
              <w:sz w:val="22"/>
              <w:szCs w:val="22"/>
            </w:rPr>
            <w:t xml:space="preserve">is </w:t>
          </w:r>
          <w:r w:rsidRPr="00AF3D83">
            <w:rPr>
              <w:rFonts w:cs="Arial"/>
              <w:sz w:val="22"/>
              <w:szCs w:val="22"/>
            </w:rPr>
            <w:t>submitted authorized for use in Raytheon's PO award for the proposed effort.</w:t>
          </w:r>
          <w:r w:rsidR="00367E39">
            <w:rPr>
              <w:rFonts w:cs="Arial"/>
              <w:sz w:val="22"/>
              <w:szCs w:val="22"/>
            </w:rPr>
            <w:t xml:space="preserve">  </w:t>
          </w:r>
          <w:r w:rsidR="00A24550">
            <w:rPr>
              <w:rFonts w:cs="Arial"/>
              <w:sz w:val="22"/>
              <w:szCs w:val="22"/>
            </w:rPr>
            <w:t>Identification of Government-owned facilit</w:t>
          </w:r>
          <w:r w:rsidR="002A1FDA">
            <w:rPr>
              <w:rFonts w:cs="Arial"/>
              <w:sz w:val="22"/>
              <w:szCs w:val="22"/>
            </w:rPr>
            <w:t>y use</w:t>
          </w:r>
          <w:r w:rsidR="00A24550">
            <w:rPr>
              <w:rFonts w:cs="Arial"/>
              <w:sz w:val="22"/>
              <w:szCs w:val="22"/>
            </w:rPr>
            <w:t xml:space="preserve"> by seller or seller’s subtier</w:t>
          </w:r>
          <w:r w:rsidR="00A71987">
            <w:rPr>
              <w:rFonts w:cs="Arial"/>
              <w:sz w:val="22"/>
              <w:szCs w:val="22"/>
            </w:rPr>
            <w:t xml:space="preserve"> supplier</w:t>
          </w:r>
          <w:r w:rsidR="00A24550">
            <w:rPr>
              <w:rFonts w:cs="Arial"/>
              <w:sz w:val="22"/>
              <w:szCs w:val="22"/>
            </w:rPr>
            <w:t>s in support of the proposed effort is also required.</w:t>
          </w:r>
        </w:p>
      </w:sdtContent>
    </w:sdt>
    <w:p w14:paraId="06234530" w14:textId="48F65C52" w:rsidR="00FC088A" w:rsidRDefault="00FC088A" w:rsidP="00A24550">
      <w:pPr>
        <w:jc w:val="center"/>
        <w:rPr>
          <w:sz w:val="22"/>
          <w:szCs w:val="22"/>
        </w:rPr>
      </w:pPr>
    </w:p>
    <w:p w14:paraId="53081DDB" w14:textId="77777777" w:rsidR="002671BF" w:rsidRDefault="002671BF" w:rsidP="008956AB">
      <w:pPr>
        <w:rPr>
          <w:b/>
          <w:bCs/>
          <w:sz w:val="22"/>
          <w:szCs w:val="22"/>
        </w:rPr>
      </w:pPr>
    </w:p>
    <w:sdt>
      <w:sdtPr>
        <w:rPr>
          <w:b/>
          <w:bCs/>
          <w:sz w:val="22"/>
          <w:szCs w:val="22"/>
        </w:rPr>
        <w:id w:val="-1204633095"/>
        <w:lock w:val="sdtContentLocked"/>
        <w:placeholder>
          <w:docPart w:val="DefaultPlaceholder_-1854013440"/>
        </w:placeholder>
        <w15:appearance w15:val="hidden"/>
        <w:text/>
      </w:sdtPr>
      <w:sdtContent>
        <w:p w14:paraId="1221EF2C" w14:textId="50291499" w:rsidR="00FC088A" w:rsidRPr="00AF3D83" w:rsidRDefault="00FC088A" w:rsidP="008956AB">
          <w:pPr>
            <w:rPr>
              <w:b/>
              <w:bCs/>
              <w:sz w:val="22"/>
              <w:szCs w:val="22"/>
            </w:rPr>
          </w:pPr>
          <w:r w:rsidRPr="00AF3D83">
            <w:rPr>
              <w:b/>
              <w:bCs/>
              <w:sz w:val="22"/>
              <w:szCs w:val="22"/>
            </w:rPr>
            <w:t>Check the applicable responses</w:t>
          </w:r>
          <w:r w:rsidR="008956AB" w:rsidRPr="00AF3D83">
            <w:rPr>
              <w:b/>
              <w:bCs/>
              <w:sz w:val="22"/>
              <w:szCs w:val="22"/>
            </w:rPr>
            <w:t xml:space="preserve"> and </w:t>
          </w:r>
          <w:r w:rsidR="00611935">
            <w:rPr>
              <w:b/>
              <w:bCs/>
              <w:sz w:val="22"/>
              <w:szCs w:val="22"/>
            </w:rPr>
            <w:t>submit the required support as indicated</w:t>
          </w:r>
          <w:r w:rsidRPr="00AF3D83">
            <w:rPr>
              <w:b/>
              <w:bCs/>
              <w:sz w:val="22"/>
              <w:szCs w:val="22"/>
            </w:rPr>
            <w:t xml:space="preserve"> in </w:t>
          </w:r>
          <w:r w:rsidR="00611935">
            <w:rPr>
              <w:b/>
              <w:bCs/>
              <w:sz w:val="22"/>
              <w:szCs w:val="22"/>
            </w:rPr>
            <w:t>S</w:t>
          </w:r>
          <w:r w:rsidRPr="00AF3D83">
            <w:rPr>
              <w:b/>
              <w:bCs/>
              <w:sz w:val="22"/>
              <w:szCs w:val="22"/>
            </w:rPr>
            <w:t>ections 1</w:t>
          </w:r>
          <w:r w:rsidR="0023106B" w:rsidRPr="00AF3D83">
            <w:rPr>
              <w:b/>
              <w:bCs/>
              <w:sz w:val="22"/>
              <w:szCs w:val="22"/>
            </w:rPr>
            <w:t xml:space="preserve"> </w:t>
          </w:r>
          <w:r w:rsidR="00611935">
            <w:rPr>
              <w:b/>
              <w:bCs/>
              <w:sz w:val="22"/>
              <w:szCs w:val="22"/>
            </w:rPr>
            <w:t>through 3</w:t>
          </w:r>
          <w:r w:rsidR="00532BFB" w:rsidRPr="00AF3D83">
            <w:rPr>
              <w:b/>
              <w:bCs/>
              <w:sz w:val="22"/>
              <w:szCs w:val="22"/>
            </w:rPr>
            <w:t>,</w:t>
          </w:r>
          <w:r w:rsidR="008956AB" w:rsidRPr="00AF3D83">
            <w:rPr>
              <w:b/>
              <w:bCs/>
              <w:sz w:val="22"/>
              <w:szCs w:val="22"/>
            </w:rPr>
            <w:t xml:space="preserve"> </w:t>
          </w:r>
          <w:r w:rsidR="007742B2">
            <w:rPr>
              <w:b/>
              <w:bCs/>
              <w:sz w:val="22"/>
              <w:szCs w:val="22"/>
            </w:rPr>
            <w:t xml:space="preserve">fully </w:t>
          </w:r>
          <w:r w:rsidR="008956AB" w:rsidRPr="00AF3D83">
            <w:rPr>
              <w:b/>
              <w:bCs/>
              <w:sz w:val="22"/>
              <w:szCs w:val="22"/>
            </w:rPr>
            <w:t>complete</w:t>
          </w:r>
          <w:r w:rsidR="0023106B" w:rsidRPr="00AF3D83">
            <w:rPr>
              <w:b/>
              <w:bCs/>
              <w:sz w:val="22"/>
              <w:szCs w:val="22"/>
            </w:rPr>
            <w:t xml:space="preserve"> Section </w:t>
          </w:r>
          <w:r w:rsidR="00611935">
            <w:rPr>
              <w:b/>
              <w:bCs/>
              <w:sz w:val="22"/>
              <w:szCs w:val="22"/>
            </w:rPr>
            <w:t>4</w:t>
          </w:r>
          <w:r w:rsidR="008956AB" w:rsidRPr="00AF3D83">
            <w:rPr>
              <w:b/>
              <w:bCs/>
              <w:sz w:val="22"/>
              <w:szCs w:val="22"/>
            </w:rPr>
            <w:t>, and sign</w:t>
          </w:r>
          <w:r w:rsidR="00532BFB" w:rsidRPr="00AF3D83">
            <w:rPr>
              <w:b/>
              <w:bCs/>
              <w:sz w:val="22"/>
              <w:szCs w:val="22"/>
            </w:rPr>
            <w:t>/date</w:t>
          </w:r>
          <w:r w:rsidRPr="00AF3D83">
            <w:rPr>
              <w:b/>
              <w:bCs/>
              <w:sz w:val="22"/>
              <w:szCs w:val="22"/>
            </w:rPr>
            <w:t>:</w:t>
          </w:r>
        </w:p>
      </w:sdtContent>
    </w:sdt>
    <w:p w14:paraId="769CFD2C" w14:textId="77777777" w:rsidR="008E3B34" w:rsidRPr="00AF3D83" w:rsidRDefault="008E3B34">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910"/>
      </w:tblGrid>
      <w:tr w:rsidR="00FC088A" w:rsidRPr="00AF3D83" w14:paraId="7A11CC4D" w14:textId="77777777" w:rsidTr="001A6100">
        <w:tc>
          <w:tcPr>
            <w:tcW w:w="1170" w:type="dxa"/>
            <w:tcMar>
              <w:left w:w="0" w:type="dxa"/>
              <w:right w:w="0" w:type="dxa"/>
            </w:tcMar>
          </w:tcPr>
          <w:sdt>
            <w:sdtPr>
              <w:rPr>
                <w:b/>
                <w:bCs/>
                <w:sz w:val="22"/>
                <w:szCs w:val="22"/>
              </w:rPr>
              <w:id w:val="-602182315"/>
              <w:lock w:val="sdtContentLocked"/>
              <w:placeholder>
                <w:docPart w:val="DefaultPlaceholder_-1854013440"/>
              </w:placeholder>
              <w15:appearance w15:val="hidden"/>
              <w:text/>
            </w:sdtPr>
            <w:sdtContent>
              <w:p w14:paraId="185EE75E" w14:textId="660F2514" w:rsidR="00FC088A" w:rsidRPr="00AF3D83" w:rsidRDefault="00FC088A">
                <w:pPr>
                  <w:rPr>
                    <w:b/>
                    <w:bCs/>
                    <w:sz w:val="22"/>
                    <w:szCs w:val="22"/>
                  </w:rPr>
                </w:pPr>
                <w:r w:rsidRPr="00AF3D83">
                  <w:rPr>
                    <w:b/>
                    <w:bCs/>
                    <w:sz w:val="22"/>
                    <w:szCs w:val="22"/>
                  </w:rPr>
                  <w:t>Section 1</w:t>
                </w:r>
              </w:p>
            </w:sdtContent>
          </w:sdt>
        </w:tc>
        <w:tc>
          <w:tcPr>
            <w:tcW w:w="8910" w:type="dxa"/>
          </w:tcPr>
          <w:sdt>
            <w:sdtPr>
              <w:rPr>
                <w:b/>
                <w:bCs/>
                <w:sz w:val="22"/>
                <w:szCs w:val="22"/>
              </w:rPr>
              <w:id w:val="-2058625562"/>
              <w:lock w:val="sdtContentLocked"/>
              <w:placeholder>
                <w:docPart w:val="DefaultPlaceholder_-1854013440"/>
              </w:placeholder>
              <w15:appearance w15:val="hidden"/>
              <w:text/>
            </w:sdtPr>
            <w:sdtContent>
              <w:p w14:paraId="0BDEB6A7" w14:textId="1758BF0B" w:rsidR="00FC088A" w:rsidRPr="00AF3D83" w:rsidRDefault="00FC088A">
                <w:pPr>
                  <w:rPr>
                    <w:b/>
                    <w:bCs/>
                    <w:sz w:val="22"/>
                    <w:szCs w:val="22"/>
                  </w:rPr>
                </w:pPr>
                <w:r w:rsidRPr="00AF3D83">
                  <w:rPr>
                    <w:b/>
                    <w:bCs/>
                    <w:sz w:val="22"/>
                    <w:szCs w:val="22"/>
                  </w:rPr>
                  <w:t>Costs for new property, modifications, or existing property, or refurbishment of existing property</w:t>
                </w:r>
              </w:p>
            </w:sdtContent>
          </w:sdt>
        </w:tc>
      </w:tr>
    </w:tbl>
    <w:p w14:paraId="65B381AD" w14:textId="77777777" w:rsidR="00FC088A" w:rsidRPr="00AF3D83" w:rsidRDefault="00FC088A">
      <w:pPr>
        <w:rPr>
          <w:sz w:val="22"/>
          <w:szCs w:val="22"/>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365"/>
      </w:tblGrid>
      <w:tr w:rsidR="00FC088A" w:rsidRPr="00AF3D83" w14:paraId="7090C16F" w14:textId="77777777" w:rsidTr="001A6100">
        <w:sdt>
          <w:sdtPr>
            <w:rPr>
              <w:sz w:val="22"/>
              <w:szCs w:val="22"/>
            </w:rPr>
            <w:id w:val="622425763"/>
            <w:lock w:val="sdtLocked"/>
            <w15:appearance w15:val="hidden"/>
            <w14:checkbox>
              <w14:checked w14:val="0"/>
              <w14:checkedState w14:val="2612" w14:font="MS Gothic"/>
              <w14:uncheckedState w14:val="2610" w14:font="MS Gothic"/>
            </w14:checkbox>
          </w:sdtPr>
          <w:sdtContent>
            <w:tc>
              <w:tcPr>
                <w:tcW w:w="445" w:type="dxa"/>
              </w:tcPr>
              <w:p w14:paraId="03C1FB1F" w14:textId="677E0D97" w:rsidR="00FC088A" w:rsidRPr="00AF3D83" w:rsidRDefault="005A175B">
                <w:pPr>
                  <w:rPr>
                    <w:sz w:val="22"/>
                    <w:szCs w:val="22"/>
                  </w:rPr>
                </w:pPr>
                <w:r>
                  <w:rPr>
                    <w:rFonts w:ascii="MS Gothic" w:eastAsia="MS Gothic" w:hAnsi="MS Gothic" w:hint="eastAsia"/>
                    <w:sz w:val="22"/>
                    <w:szCs w:val="22"/>
                  </w:rPr>
                  <w:t>☐</w:t>
                </w:r>
              </w:p>
            </w:tc>
          </w:sdtContent>
        </w:sdt>
        <w:tc>
          <w:tcPr>
            <w:tcW w:w="9365" w:type="dxa"/>
          </w:tcPr>
          <w:sdt>
            <w:sdtPr>
              <w:rPr>
                <w:sz w:val="22"/>
                <w:szCs w:val="22"/>
              </w:rPr>
              <w:id w:val="-1786655546"/>
              <w:lock w:val="sdtContentLocked"/>
              <w:placeholder>
                <w:docPart w:val="DefaultPlaceholder_-1854013440"/>
              </w:placeholder>
              <w15:appearance w15:val="hidden"/>
              <w:text/>
            </w:sdtPr>
            <w:sdtContent>
              <w:p w14:paraId="43CB7D3F" w14:textId="21796FC0" w:rsidR="00FC088A" w:rsidRPr="00AF3D83" w:rsidRDefault="00FC088A">
                <w:pPr>
                  <w:rPr>
                    <w:sz w:val="22"/>
                    <w:szCs w:val="22"/>
                  </w:rPr>
                </w:pPr>
                <w:r w:rsidRPr="005A175B">
                  <w:rPr>
                    <w:sz w:val="22"/>
                    <w:szCs w:val="22"/>
                  </w:rPr>
                  <w:t>No, the proposal response to the Ref (a) RFP DOES NOT include any property cost.</w:t>
                </w:r>
              </w:p>
            </w:sdtContent>
          </w:sdt>
        </w:tc>
      </w:tr>
    </w:tbl>
    <w:p w14:paraId="7728F5B1" w14:textId="77777777" w:rsidR="00FC088A" w:rsidRPr="00AF3D83" w:rsidRDefault="00FC088A">
      <w:pPr>
        <w:rPr>
          <w:sz w:val="22"/>
          <w:szCs w:val="22"/>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365"/>
      </w:tblGrid>
      <w:tr w:rsidR="00FC088A" w:rsidRPr="00AF3D83" w14:paraId="273B7D87" w14:textId="77777777" w:rsidTr="001A6100">
        <w:sdt>
          <w:sdtPr>
            <w:rPr>
              <w:sz w:val="22"/>
              <w:szCs w:val="22"/>
            </w:rPr>
            <w:id w:val="1932232051"/>
            <w:lock w:val="sdtLocked"/>
            <w15:appearance w15:val="hidden"/>
            <w14:checkbox>
              <w14:checked w14:val="0"/>
              <w14:checkedState w14:val="2612" w14:font="MS Gothic"/>
              <w14:uncheckedState w14:val="2610" w14:font="MS Gothic"/>
            </w14:checkbox>
          </w:sdtPr>
          <w:sdtContent>
            <w:tc>
              <w:tcPr>
                <w:tcW w:w="445" w:type="dxa"/>
              </w:tcPr>
              <w:p w14:paraId="6BA33BD4" w14:textId="345EFA8A" w:rsidR="00FC088A" w:rsidRPr="00AF3D83" w:rsidRDefault="005A175B" w:rsidP="002A1DCB">
                <w:pPr>
                  <w:rPr>
                    <w:sz w:val="22"/>
                    <w:szCs w:val="22"/>
                  </w:rPr>
                </w:pPr>
                <w:r>
                  <w:rPr>
                    <w:rFonts w:ascii="MS Gothic" w:eastAsia="MS Gothic" w:hAnsi="MS Gothic" w:hint="eastAsia"/>
                    <w:sz w:val="22"/>
                    <w:szCs w:val="22"/>
                  </w:rPr>
                  <w:t>☐</w:t>
                </w:r>
              </w:p>
            </w:tc>
          </w:sdtContent>
        </w:sdt>
        <w:tc>
          <w:tcPr>
            <w:tcW w:w="9365" w:type="dxa"/>
          </w:tcPr>
          <w:sdt>
            <w:sdtPr>
              <w:rPr>
                <w:sz w:val="22"/>
                <w:szCs w:val="22"/>
              </w:rPr>
              <w:id w:val="-995035502"/>
              <w:lock w:val="sdtContentLocked"/>
              <w:placeholder>
                <w:docPart w:val="DefaultPlaceholder_-1854013440"/>
              </w:placeholder>
              <w15:appearance w15:val="hidden"/>
              <w:text/>
            </w:sdtPr>
            <w:sdtContent>
              <w:p w14:paraId="703B1FAF" w14:textId="403C3F63" w:rsidR="00FC088A" w:rsidRPr="00AF3D83" w:rsidRDefault="00FC088A" w:rsidP="002A1DCB">
                <w:pPr>
                  <w:rPr>
                    <w:sz w:val="22"/>
                    <w:szCs w:val="22"/>
                  </w:rPr>
                </w:pPr>
                <w:r w:rsidRPr="005A175B">
                  <w:rPr>
                    <w:sz w:val="22"/>
                    <w:szCs w:val="22"/>
                  </w:rPr>
                  <w:t>Yes, the proposal response to the Ref (a) RFP DOES include direct cost tied to new property or, for the modification or refurbishment of existing property.</w:t>
                </w:r>
              </w:p>
            </w:sdtContent>
          </w:sdt>
        </w:tc>
      </w:tr>
    </w:tbl>
    <w:p w14:paraId="7CA74F2F" w14:textId="77777777" w:rsidR="00FC088A" w:rsidRPr="00AF3D83" w:rsidRDefault="00FC088A">
      <w:pPr>
        <w:rPr>
          <w:sz w:val="22"/>
          <w:szCs w:val="22"/>
        </w:rPr>
      </w:pPr>
    </w:p>
    <w:tbl>
      <w:tblPr>
        <w:tblStyle w:val="TableGrid"/>
        <w:tblW w:w="936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929"/>
      </w:tblGrid>
      <w:tr w:rsidR="00FC088A" w:rsidRPr="00AF3D83" w14:paraId="073A3A8D" w14:textId="77777777" w:rsidTr="001A6100">
        <w:sdt>
          <w:sdtPr>
            <w:rPr>
              <w:sz w:val="22"/>
              <w:szCs w:val="22"/>
            </w:rPr>
            <w:id w:val="535079224"/>
            <w:lock w:val="sdtLocked"/>
            <w15:appearance w15:val="hidden"/>
            <w14:checkbox>
              <w14:checked w14:val="0"/>
              <w14:checkedState w14:val="2612" w14:font="MS Gothic"/>
              <w14:uncheckedState w14:val="2610" w14:font="MS Gothic"/>
            </w14:checkbox>
          </w:sdtPr>
          <w:sdtContent>
            <w:tc>
              <w:tcPr>
                <w:tcW w:w="365" w:type="dxa"/>
              </w:tcPr>
              <w:p w14:paraId="19845F9F" w14:textId="192F94D2" w:rsidR="00FC088A" w:rsidRPr="00AF3D83" w:rsidRDefault="005A175B" w:rsidP="002A1DCB">
                <w:pPr>
                  <w:rPr>
                    <w:sz w:val="22"/>
                    <w:szCs w:val="22"/>
                  </w:rPr>
                </w:pPr>
                <w:r>
                  <w:rPr>
                    <w:rFonts w:ascii="MS Gothic" w:eastAsia="MS Gothic" w:hAnsi="MS Gothic" w:hint="eastAsia"/>
                    <w:sz w:val="22"/>
                    <w:szCs w:val="22"/>
                  </w:rPr>
                  <w:t>☐</w:t>
                </w:r>
              </w:p>
            </w:tc>
          </w:sdtContent>
        </w:sdt>
        <w:tc>
          <w:tcPr>
            <w:tcW w:w="9000" w:type="dxa"/>
          </w:tcPr>
          <w:sdt>
            <w:sdtPr>
              <w:rPr>
                <w:sz w:val="22"/>
                <w:szCs w:val="22"/>
              </w:rPr>
              <w:id w:val="-1847393903"/>
              <w:lock w:val="sdtContentLocked"/>
              <w:placeholder>
                <w:docPart w:val="DefaultPlaceholder_-1854013440"/>
              </w:placeholder>
              <w15:appearance w15:val="hidden"/>
              <w:text/>
            </w:sdtPr>
            <w:sdtContent>
              <w:p w14:paraId="065508AB" w14:textId="2F9D8486" w:rsidR="00FC088A" w:rsidRPr="00AF3D83" w:rsidRDefault="007A085B" w:rsidP="002A1DCB">
                <w:pPr>
                  <w:rPr>
                    <w:sz w:val="22"/>
                    <w:szCs w:val="22"/>
                  </w:rPr>
                </w:pPr>
                <w:r w:rsidRPr="00AF3D83">
                  <w:rPr>
                    <w:sz w:val="22"/>
                    <w:szCs w:val="22"/>
                  </w:rPr>
                  <w:t>If yes, the proposal submission includes discrete segregation of the costs with supporting detail and clear pricing assumptions.</w:t>
                </w:r>
              </w:p>
            </w:sdtContent>
          </w:sdt>
        </w:tc>
      </w:tr>
    </w:tbl>
    <w:p w14:paraId="70E06A78" w14:textId="77777777" w:rsidR="00FF6B6D" w:rsidRDefault="00FF6B6D">
      <w:pPr>
        <w:rPr>
          <w:sz w:val="22"/>
          <w:szCs w:val="22"/>
        </w:rPr>
      </w:pPr>
    </w:p>
    <w:p w14:paraId="7B3B6E31" w14:textId="77777777" w:rsidR="00FF6B6D" w:rsidRPr="00AF3D83" w:rsidRDefault="00FF6B6D">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910"/>
      </w:tblGrid>
      <w:tr w:rsidR="00FC088A" w:rsidRPr="00AF3D83" w14:paraId="7B939A63" w14:textId="77777777" w:rsidTr="001A6100">
        <w:tc>
          <w:tcPr>
            <w:tcW w:w="1170" w:type="dxa"/>
            <w:tcMar>
              <w:left w:w="0" w:type="dxa"/>
              <w:right w:w="0" w:type="dxa"/>
            </w:tcMar>
          </w:tcPr>
          <w:bookmarkStart w:id="0" w:name="_Hlk176259876" w:displacedByCustomXml="next"/>
          <w:sdt>
            <w:sdtPr>
              <w:rPr>
                <w:b/>
                <w:bCs/>
                <w:sz w:val="22"/>
                <w:szCs w:val="22"/>
              </w:rPr>
              <w:id w:val="-601501638"/>
              <w:lock w:val="sdtContentLocked"/>
              <w:placeholder>
                <w:docPart w:val="DefaultPlaceholder_-1854013440"/>
              </w:placeholder>
              <w15:appearance w15:val="hidden"/>
              <w:text/>
            </w:sdtPr>
            <w:sdtContent>
              <w:p w14:paraId="79B9202D" w14:textId="5DE32518" w:rsidR="00FC088A" w:rsidRPr="00AF3D83" w:rsidRDefault="00FC088A" w:rsidP="002A1DCB">
                <w:pPr>
                  <w:rPr>
                    <w:b/>
                    <w:bCs/>
                    <w:sz w:val="22"/>
                    <w:szCs w:val="22"/>
                  </w:rPr>
                </w:pPr>
                <w:r w:rsidRPr="00AF3D83">
                  <w:rPr>
                    <w:b/>
                    <w:bCs/>
                    <w:sz w:val="22"/>
                    <w:szCs w:val="22"/>
                  </w:rPr>
                  <w:t>Section 2</w:t>
                </w:r>
              </w:p>
            </w:sdtContent>
          </w:sdt>
        </w:tc>
        <w:tc>
          <w:tcPr>
            <w:tcW w:w="8910" w:type="dxa"/>
          </w:tcPr>
          <w:sdt>
            <w:sdtPr>
              <w:rPr>
                <w:b/>
                <w:bCs/>
                <w:sz w:val="22"/>
                <w:szCs w:val="22"/>
              </w:rPr>
              <w:id w:val="1507948048"/>
              <w:lock w:val="sdtContentLocked"/>
              <w:placeholder>
                <w:docPart w:val="DefaultPlaceholder_-1854013440"/>
              </w:placeholder>
              <w15:appearance w15:val="hidden"/>
              <w:text/>
            </w:sdtPr>
            <w:sdtContent>
              <w:p w14:paraId="4E144B25" w14:textId="4999D0EF" w:rsidR="00FC088A" w:rsidRPr="00AF3D83" w:rsidRDefault="00FC088A" w:rsidP="002A1DCB">
                <w:pPr>
                  <w:rPr>
                    <w:b/>
                    <w:bCs/>
                    <w:sz w:val="22"/>
                    <w:szCs w:val="22"/>
                  </w:rPr>
                </w:pPr>
                <w:r w:rsidRPr="00AF3D83">
                  <w:rPr>
                    <w:b/>
                    <w:bCs/>
                    <w:sz w:val="22"/>
                    <w:szCs w:val="22"/>
                  </w:rPr>
                  <w:t>Use of existing supplier-held property</w:t>
                </w:r>
              </w:p>
            </w:sdtContent>
          </w:sdt>
        </w:tc>
      </w:tr>
    </w:tbl>
    <w:p w14:paraId="407C403C" w14:textId="77777777" w:rsidR="00FC088A" w:rsidRPr="00AF3D83" w:rsidRDefault="00FC088A">
      <w:pPr>
        <w:rPr>
          <w:sz w:val="22"/>
          <w:szCs w:val="22"/>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365"/>
      </w:tblGrid>
      <w:tr w:rsidR="007A085B" w:rsidRPr="00AF3D83" w14:paraId="2912C1E6" w14:textId="77777777" w:rsidTr="001A6100">
        <w:sdt>
          <w:sdtPr>
            <w:rPr>
              <w:sz w:val="22"/>
              <w:szCs w:val="22"/>
            </w:rPr>
            <w:id w:val="355932584"/>
            <w:lock w:val="sdtLocked"/>
            <w15:appearance w15:val="hidden"/>
            <w14:checkbox>
              <w14:checked w14:val="0"/>
              <w14:checkedState w14:val="2612" w14:font="MS Gothic"/>
              <w14:uncheckedState w14:val="2610" w14:font="MS Gothic"/>
            </w14:checkbox>
          </w:sdtPr>
          <w:sdtContent>
            <w:tc>
              <w:tcPr>
                <w:tcW w:w="445" w:type="dxa"/>
              </w:tcPr>
              <w:p w14:paraId="4373046E" w14:textId="77777777" w:rsidR="007A085B" w:rsidRPr="00AF3D83" w:rsidRDefault="007A085B" w:rsidP="002A1DCB">
                <w:pPr>
                  <w:rPr>
                    <w:sz w:val="22"/>
                    <w:szCs w:val="22"/>
                  </w:rPr>
                </w:pPr>
                <w:r w:rsidRPr="00AF3D83">
                  <w:rPr>
                    <w:rFonts w:ascii="MS Gothic" w:eastAsia="MS Gothic" w:hAnsi="MS Gothic" w:hint="eastAsia"/>
                    <w:sz w:val="22"/>
                    <w:szCs w:val="22"/>
                  </w:rPr>
                  <w:t>☐</w:t>
                </w:r>
              </w:p>
            </w:tc>
          </w:sdtContent>
        </w:sdt>
        <w:tc>
          <w:tcPr>
            <w:tcW w:w="9365" w:type="dxa"/>
          </w:tcPr>
          <w:sdt>
            <w:sdtPr>
              <w:rPr>
                <w:sz w:val="22"/>
                <w:szCs w:val="22"/>
              </w:rPr>
              <w:id w:val="341674713"/>
              <w:lock w:val="sdtContentLocked"/>
              <w:placeholder>
                <w:docPart w:val="DefaultPlaceholder_-1854013440"/>
              </w:placeholder>
              <w15:appearance w15:val="hidden"/>
              <w:text/>
            </w:sdtPr>
            <w:sdtContent>
              <w:p w14:paraId="2E7DBEF0" w14:textId="6CB1A270" w:rsidR="007A085B" w:rsidRPr="00AF3D83" w:rsidRDefault="007A085B" w:rsidP="002A1DCB">
                <w:pPr>
                  <w:rPr>
                    <w:sz w:val="22"/>
                    <w:szCs w:val="22"/>
                  </w:rPr>
                </w:pPr>
                <w:r w:rsidRPr="005A175B">
                  <w:rPr>
                    <w:sz w:val="22"/>
                    <w:szCs w:val="22"/>
                  </w:rPr>
                  <w:t xml:space="preserve">No, the proposal response to the Ref(a) RFP DOES NOT require use of any existing USG- or Raytheon-owned property accountable to our </w:t>
                </w:r>
                <w:r w:rsidR="003146E2">
                  <w:rPr>
                    <w:sz w:val="22"/>
                    <w:szCs w:val="22"/>
                  </w:rPr>
                  <w:t xml:space="preserve">ordering address </w:t>
                </w:r>
                <w:r w:rsidRPr="005A175B">
                  <w:rPr>
                    <w:sz w:val="22"/>
                    <w:szCs w:val="22"/>
                  </w:rPr>
                  <w:t>location, separate manufacturing locations, or sub tier providers.</w:t>
                </w:r>
              </w:p>
            </w:sdtContent>
          </w:sdt>
        </w:tc>
      </w:tr>
    </w:tbl>
    <w:p w14:paraId="4FA55DAF" w14:textId="77777777" w:rsidR="007A085B" w:rsidRPr="00AF3D83" w:rsidRDefault="007A085B" w:rsidP="007A085B">
      <w:pPr>
        <w:rPr>
          <w:sz w:val="22"/>
          <w:szCs w:val="22"/>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365"/>
      </w:tblGrid>
      <w:tr w:rsidR="007A085B" w:rsidRPr="00AF3D83" w14:paraId="7C6C6E5A" w14:textId="77777777" w:rsidTr="001A6100">
        <w:sdt>
          <w:sdtPr>
            <w:rPr>
              <w:sz w:val="22"/>
              <w:szCs w:val="22"/>
            </w:rPr>
            <w:id w:val="-2125756690"/>
            <w:lock w:val="sdtLocked"/>
            <w15:appearance w15:val="hidden"/>
            <w14:checkbox>
              <w14:checked w14:val="0"/>
              <w14:checkedState w14:val="2612" w14:font="MS Gothic"/>
              <w14:uncheckedState w14:val="2610" w14:font="MS Gothic"/>
            </w14:checkbox>
          </w:sdtPr>
          <w:sdtContent>
            <w:tc>
              <w:tcPr>
                <w:tcW w:w="445" w:type="dxa"/>
              </w:tcPr>
              <w:p w14:paraId="1607E735" w14:textId="4EF56CBA" w:rsidR="007A085B" w:rsidRPr="00AF3D83" w:rsidRDefault="005A175B" w:rsidP="002A1DCB">
                <w:pPr>
                  <w:rPr>
                    <w:sz w:val="22"/>
                    <w:szCs w:val="22"/>
                  </w:rPr>
                </w:pPr>
                <w:r>
                  <w:rPr>
                    <w:rFonts w:ascii="MS Gothic" w:eastAsia="MS Gothic" w:hAnsi="MS Gothic" w:hint="eastAsia"/>
                    <w:sz w:val="22"/>
                    <w:szCs w:val="22"/>
                  </w:rPr>
                  <w:t>☐</w:t>
                </w:r>
              </w:p>
            </w:tc>
          </w:sdtContent>
        </w:sdt>
        <w:tc>
          <w:tcPr>
            <w:tcW w:w="9365" w:type="dxa"/>
          </w:tcPr>
          <w:sdt>
            <w:sdtPr>
              <w:rPr>
                <w:sz w:val="22"/>
                <w:szCs w:val="22"/>
              </w:rPr>
              <w:id w:val="-1525946912"/>
              <w:lock w:val="sdtContentLocked"/>
              <w:placeholder>
                <w:docPart w:val="DefaultPlaceholder_-1854013440"/>
              </w:placeholder>
              <w15:appearance w15:val="hidden"/>
              <w:text/>
            </w:sdtPr>
            <w:sdtContent>
              <w:p w14:paraId="483D8D8E" w14:textId="524E1B0A" w:rsidR="007A085B" w:rsidRPr="00AF3D83" w:rsidRDefault="007A085B" w:rsidP="002A1DCB">
                <w:pPr>
                  <w:rPr>
                    <w:sz w:val="22"/>
                    <w:szCs w:val="22"/>
                  </w:rPr>
                </w:pPr>
                <w:r w:rsidRPr="005A175B">
                  <w:rPr>
                    <w:sz w:val="22"/>
                    <w:szCs w:val="22"/>
                  </w:rPr>
                  <w:t>Yes, the proposal response to the Ref(a) RFP DOES require use of existing USG- or Raytheon-owned property accountable to our</w:t>
                </w:r>
                <w:r w:rsidR="003146E2">
                  <w:rPr>
                    <w:sz w:val="22"/>
                    <w:szCs w:val="22"/>
                  </w:rPr>
                  <w:t xml:space="preserve"> ordering address</w:t>
                </w:r>
                <w:r w:rsidRPr="005A175B">
                  <w:rPr>
                    <w:sz w:val="22"/>
                    <w:szCs w:val="22"/>
                  </w:rPr>
                  <w:t xml:space="preserve"> location, separate manufacturing locations, or sub tier providers, and is included as a proposal price assumption.</w:t>
                </w:r>
              </w:p>
            </w:sdtContent>
          </w:sdt>
        </w:tc>
      </w:tr>
    </w:tbl>
    <w:p w14:paraId="66D276DE" w14:textId="77777777" w:rsidR="007A085B" w:rsidRPr="00AF3D83" w:rsidRDefault="007A085B" w:rsidP="007A085B">
      <w:pPr>
        <w:rPr>
          <w:sz w:val="22"/>
          <w:szCs w:val="22"/>
        </w:rPr>
      </w:pPr>
    </w:p>
    <w:tbl>
      <w:tblPr>
        <w:tblStyle w:val="TableGrid"/>
        <w:tblW w:w="93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10"/>
      </w:tblGrid>
      <w:tr w:rsidR="007A085B" w:rsidRPr="00AF3D83" w14:paraId="6C6BC4D6" w14:textId="77777777" w:rsidTr="00FF6B6D">
        <w:sdt>
          <w:sdtPr>
            <w:rPr>
              <w:sz w:val="22"/>
              <w:szCs w:val="22"/>
            </w:rPr>
            <w:id w:val="-1059480393"/>
            <w:lock w:val="sdtLocked"/>
            <w15:appearance w15:val="hidden"/>
            <w14:checkbox>
              <w14:checked w14:val="0"/>
              <w14:checkedState w14:val="2612" w14:font="MS Gothic"/>
              <w14:uncheckedState w14:val="2610" w14:font="MS Gothic"/>
            </w14:checkbox>
          </w:sdtPr>
          <w:sdtContent>
            <w:tc>
              <w:tcPr>
                <w:tcW w:w="450" w:type="dxa"/>
              </w:tcPr>
              <w:p w14:paraId="33270C60" w14:textId="32325CE2" w:rsidR="007A085B" w:rsidRPr="00AF3D83" w:rsidRDefault="005A175B" w:rsidP="002A1DCB">
                <w:pPr>
                  <w:rPr>
                    <w:sz w:val="22"/>
                    <w:szCs w:val="22"/>
                  </w:rPr>
                </w:pPr>
                <w:r>
                  <w:rPr>
                    <w:rFonts w:ascii="MS Gothic" w:eastAsia="MS Gothic" w:hAnsi="MS Gothic" w:hint="eastAsia"/>
                    <w:sz w:val="22"/>
                    <w:szCs w:val="22"/>
                  </w:rPr>
                  <w:t>☐</w:t>
                </w:r>
              </w:p>
            </w:tc>
          </w:sdtContent>
        </w:sdt>
        <w:tc>
          <w:tcPr>
            <w:tcW w:w="8910" w:type="dxa"/>
          </w:tcPr>
          <w:sdt>
            <w:sdtPr>
              <w:rPr>
                <w:sz w:val="22"/>
                <w:szCs w:val="22"/>
              </w:rPr>
              <w:id w:val="2132277449"/>
              <w:lock w:val="sdtContentLocked"/>
              <w:placeholder>
                <w:docPart w:val="DefaultPlaceholder_-1854013440"/>
              </w:placeholder>
              <w15:appearance w15:val="hidden"/>
              <w:text/>
            </w:sdtPr>
            <w:sdtContent>
              <w:p w14:paraId="7C127DA9" w14:textId="20ED02AB" w:rsidR="007A085B" w:rsidRPr="00AF3D83" w:rsidRDefault="007A085B" w:rsidP="007A085B">
                <w:pPr>
                  <w:rPr>
                    <w:sz w:val="22"/>
                    <w:szCs w:val="22"/>
                  </w:rPr>
                </w:pPr>
                <w:r w:rsidRPr="00AF3D83">
                  <w:rPr>
                    <w:sz w:val="22"/>
                    <w:szCs w:val="22"/>
                  </w:rPr>
                  <w:t>If yes, this proposal submission includes the specific list of all the existing, supplier held property items with record information details, whose use is required in support of this proposal, and is attached to this completed form SHP-001.</w:t>
                </w:r>
              </w:p>
            </w:sdtContent>
          </w:sdt>
        </w:tc>
      </w:tr>
    </w:tbl>
    <w:p w14:paraId="2A073A9D" w14:textId="77777777" w:rsidR="00FF6B6D" w:rsidRDefault="00FF6B6D"/>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910"/>
      </w:tblGrid>
      <w:tr w:rsidR="00A44AB9" w:rsidRPr="00AF3D83" w14:paraId="742CEC82" w14:textId="77777777" w:rsidTr="001A6100">
        <w:tc>
          <w:tcPr>
            <w:tcW w:w="1170" w:type="dxa"/>
            <w:tcMar>
              <w:left w:w="0" w:type="dxa"/>
              <w:right w:w="0" w:type="dxa"/>
            </w:tcMar>
          </w:tcPr>
          <w:bookmarkEnd w:id="0" w:displacedByCustomXml="next"/>
          <w:sdt>
            <w:sdtPr>
              <w:rPr>
                <w:b/>
                <w:bCs/>
                <w:sz w:val="22"/>
                <w:szCs w:val="22"/>
              </w:rPr>
              <w:id w:val="1383446830"/>
              <w:lock w:val="sdtContentLocked"/>
              <w:placeholder>
                <w:docPart w:val="3E0F3B45EF0F4D50B624370F94B2D539"/>
              </w:placeholder>
              <w15:appearance w15:val="hidden"/>
              <w:text/>
            </w:sdtPr>
            <w:sdtContent>
              <w:p w14:paraId="2952C1F9" w14:textId="7AE96311" w:rsidR="00A44AB9" w:rsidRPr="00AF3D83" w:rsidRDefault="00A44AB9" w:rsidP="003C361F">
                <w:pPr>
                  <w:rPr>
                    <w:b/>
                    <w:bCs/>
                    <w:sz w:val="22"/>
                    <w:szCs w:val="22"/>
                  </w:rPr>
                </w:pPr>
                <w:r w:rsidRPr="00AF3D83">
                  <w:rPr>
                    <w:b/>
                    <w:bCs/>
                    <w:sz w:val="22"/>
                    <w:szCs w:val="22"/>
                  </w:rPr>
                  <w:t xml:space="preserve">Section </w:t>
                </w:r>
                <w:r>
                  <w:rPr>
                    <w:b/>
                    <w:bCs/>
                    <w:sz w:val="22"/>
                    <w:szCs w:val="22"/>
                  </w:rPr>
                  <w:t>3</w:t>
                </w:r>
              </w:p>
            </w:sdtContent>
          </w:sdt>
        </w:tc>
        <w:tc>
          <w:tcPr>
            <w:tcW w:w="8910" w:type="dxa"/>
          </w:tcPr>
          <w:sdt>
            <w:sdtPr>
              <w:rPr>
                <w:b/>
                <w:bCs/>
                <w:sz w:val="22"/>
                <w:szCs w:val="22"/>
              </w:rPr>
              <w:id w:val="1540087614"/>
              <w:lock w:val="sdtContentLocked"/>
              <w:placeholder>
                <w:docPart w:val="DefaultPlaceholder_-1854013440"/>
              </w:placeholder>
              <w15:appearance w15:val="hidden"/>
              <w:text/>
            </w:sdtPr>
            <w:sdtContent>
              <w:p w14:paraId="66E82DAB" w14:textId="5B0A1C22" w:rsidR="00A44AB9" w:rsidRPr="00AF3D83" w:rsidRDefault="00A44AB9" w:rsidP="003C361F">
                <w:pPr>
                  <w:rPr>
                    <w:b/>
                    <w:bCs/>
                    <w:sz w:val="22"/>
                    <w:szCs w:val="22"/>
                  </w:rPr>
                </w:pPr>
                <w:r>
                  <w:rPr>
                    <w:b/>
                    <w:bCs/>
                    <w:sz w:val="22"/>
                    <w:szCs w:val="22"/>
                  </w:rPr>
                  <w:t>Use of Government-owned facilities</w:t>
                </w:r>
              </w:p>
            </w:sdtContent>
          </w:sdt>
        </w:tc>
      </w:tr>
    </w:tbl>
    <w:p w14:paraId="7A7A2CF0" w14:textId="77777777" w:rsidR="00A44AB9" w:rsidRDefault="00A44AB9" w:rsidP="00A44AB9">
      <w:pPr>
        <w:rPr>
          <w:sz w:val="22"/>
          <w:szCs w:val="22"/>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365"/>
      </w:tblGrid>
      <w:tr w:rsidR="00721C33" w14:paraId="6F345A4A" w14:textId="77777777" w:rsidTr="001A6100">
        <w:tc>
          <w:tcPr>
            <w:tcW w:w="445" w:type="dxa"/>
          </w:tcPr>
          <w:sdt>
            <w:sdtPr>
              <w:rPr>
                <w:rFonts w:ascii="MS Gothic" w:eastAsia="MS Gothic" w:hAnsi="MS Gothic" w:hint="eastAsia"/>
                <w:sz w:val="22"/>
                <w:szCs w:val="22"/>
              </w:rPr>
              <w:id w:val="1419752693"/>
              <w:lock w:val="sdtLocked"/>
              <w15:appearance w15:val="hidden"/>
              <w14:checkbox>
                <w14:checked w14:val="0"/>
                <w14:checkedState w14:val="2612" w14:font="MS Gothic"/>
                <w14:uncheckedState w14:val="2610" w14:font="MS Gothic"/>
              </w14:checkbox>
            </w:sdtPr>
            <w:sdtContent>
              <w:p w14:paraId="15E87FC9" w14:textId="5670AA31" w:rsidR="00721C33" w:rsidRDefault="00721C33" w:rsidP="00A44AB9">
                <w:pPr>
                  <w:rPr>
                    <w:sz w:val="22"/>
                    <w:szCs w:val="22"/>
                  </w:rPr>
                </w:pPr>
                <w:r>
                  <w:rPr>
                    <w:rFonts w:ascii="MS Gothic" w:eastAsia="MS Gothic" w:hAnsi="MS Gothic" w:hint="eastAsia"/>
                    <w:sz w:val="22"/>
                    <w:szCs w:val="22"/>
                  </w:rPr>
                  <w:t>☐</w:t>
                </w:r>
              </w:p>
            </w:sdtContent>
          </w:sdt>
        </w:tc>
        <w:tc>
          <w:tcPr>
            <w:tcW w:w="9365" w:type="dxa"/>
          </w:tcPr>
          <w:sdt>
            <w:sdtPr>
              <w:rPr>
                <w:sz w:val="22"/>
                <w:szCs w:val="22"/>
              </w:rPr>
              <w:id w:val="-1276481465"/>
              <w:lock w:val="sdtContentLocked"/>
              <w:placeholder>
                <w:docPart w:val="DefaultPlaceholder_-1854013440"/>
              </w:placeholder>
              <w15:appearance w15:val="hidden"/>
              <w:text/>
            </w:sdtPr>
            <w:sdtContent>
              <w:p w14:paraId="137AF5CC" w14:textId="0A50D484" w:rsidR="00721C33" w:rsidRDefault="00721C33" w:rsidP="00A44AB9">
                <w:pPr>
                  <w:rPr>
                    <w:sz w:val="22"/>
                    <w:szCs w:val="22"/>
                  </w:rPr>
                </w:pPr>
                <w:r>
                  <w:rPr>
                    <w:sz w:val="22"/>
                    <w:szCs w:val="22"/>
                  </w:rPr>
                  <w:t>No, the Quote/Proposal to the Raytheon RFP#, as identified below, DOES NOT require use of any existing Government facilities for our ESD location, separate manufacturing locations, or sub-tier providers.</w:t>
                </w:r>
              </w:p>
            </w:sdtContent>
          </w:sdt>
        </w:tc>
      </w:tr>
    </w:tbl>
    <w:p w14:paraId="7D898797" w14:textId="67978AE7" w:rsidR="00A44AB9" w:rsidRDefault="00A44AB9" w:rsidP="00721C33">
      <w:pPr>
        <w:ind w:left="720" w:hanging="600"/>
        <w:rPr>
          <w:sz w:val="22"/>
          <w:szCs w:val="22"/>
        </w:rPr>
      </w:pPr>
      <w:r>
        <w:rPr>
          <w:sz w:val="22"/>
          <w:szCs w:val="22"/>
        </w:rPr>
        <w:tab/>
      </w: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365"/>
      </w:tblGrid>
      <w:tr w:rsidR="00352E30" w14:paraId="14202C1A" w14:textId="77777777" w:rsidTr="001A6100">
        <w:tc>
          <w:tcPr>
            <w:tcW w:w="445" w:type="dxa"/>
          </w:tcPr>
          <w:sdt>
            <w:sdtPr>
              <w:rPr>
                <w:rFonts w:ascii="MS Gothic" w:eastAsia="MS Gothic" w:hAnsi="MS Gothic" w:hint="eastAsia"/>
                <w:sz w:val="22"/>
                <w:szCs w:val="22"/>
              </w:rPr>
              <w:id w:val="1617484892"/>
              <w:lock w:val="sdtLocked"/>
              <w15:appearance w15:val="hidden"/>
              <w14:checkbox>
                <w14:checked w14:val="0"/>
                <w14:checkedState w14:val="2612" w14:font="MS Gothic"/>
                <w14:uncheckedState w14:val="2610" w14:font="MS Gothic"/>
              </w14:checkbox>
            </w:sdtPr>
            <w:sdtContent>
              <w:p w14:paraId="689714B9" w14:textId="51BA596C" w:rsidR="00352E30" w:rsidRDefault="00352E30" w:rsidP="00165692">
                <w:pPr>
                  <w:rPr>
                    <w:sz w:val="22"/>
                    <w:szCs w:val="22"/>
                  </w:rPr>
                </w:pPr>
                <w:r>
                  <w:rPr>
                    <w:rFonts w:ascii="MS Gothic" w:eastAsia="MS Gothic" w:hAnsi="MS Gothic" w:hint="eastAsia"/>
                    <w:sz w:val="22"/>
                    <w:szCs w:val="22"/>
                  </w:rPr>
                  <w:t>☐</w:t>
                </w:r>
              </w:p>
            </w:sdtContent>
          </w:sdt>
        </w:tc>
        <w:tc>
          <w:tcPr>
            <w:tcW w:w="9365" w:type="dxa"/>
          </w:tcPr>
          <w:sdt>
            <w:sdtPr>
              <w:rPr>
                <w:sz w:val="22"/>
                <w:szCs w:val="22"/>
              </w:rPr>
              <w:id w:val="1704517590"/>
              <w:lock w:val="sdtContentLocked"/>
              <w:placeholder>
                <w:docPart w:val="DefaultPlaceholder_-1854013440"/>
              </w:placeholder>
              <w15:appearance w15:val="hidden"/>
              <w:text/>
            </w:sdtPr>
            <w:sdtContent>
              <w:p w14:paraId="0702DE8B" w14:textId="6A21EEA2" w:rsidR="00352E30" w:rsidRDefault="00352E30" w:rsidP="00352E30">
                <w:pPr>
                  <w:rPr>
                    <w:sz w:val="22"/>
                    <w:szCs w:val="22"/>
                  </w:rPr>
                </w:pPr>
                <w:r>
                  <w:rPr>
                    <w:sz w:val="22"/>
                    <w:szCs w:val="22"/>
                  </w:rPr>
                  <w:t>Yes, the Quote/Proposal to the Raytheon RFP#, as identified below, DOES require use of existing Government facilities for our ordering address location, separate manufacturing location(s), or subtier providers, on a no-cost basis, and is included as a proposal price assumption.</w:t>
                </w:r>
              </w:p>
            </w:sdtContent>
          </w:sdt>
        </w:tc>
      </w:tr>
    </w:tbl>
    <w:p w14:paraId="10C5C417" w14:textId="77777777" w:rsidR="00A44AB9" w:rsidRPr="00AF3D83" w:rsidRDefault="00A44AB9" w:rsidP="00A44AB9">
      <w:pPr>
        <w:rPr>
          <w:sz w:val="22"/>
          <w:szCs w:val="22"/>
        </w:rPr>
      </w:pPr>
    </w:p>
    <w:tbl>
      <w:tblPr>
        <w:tblStyle w:val="TableGrid"/>
        <w:tblW w:w="93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10"/>
      </w:tblGrid>
      <w:tr w:rsidR="00A44AB9" w:rsidRPr="00AF3D83" w14:paraId="2F92BDAA" w14:textId="77777777" w:rsidTr="001A6100">
        <w:tc>
          <w:tcPr>
            <w:tcW w:w="450" w:type="dxa"/>
          </w:tcPr>
          <w:p w14:paraId="0E005E41" w14:textId="79B5D9C0" w:rsidR="00A44AB9" w:rsidRPr="00AF3D83" w:rsidRDefault="00000000" w:rsidP="003C361F">
            <w:pPr>
              <w:rPr>
                <w:sz w:val="22"/>
                <w:szCs w:val="22"/>
              </w:rPr>
            </w:pPr>
            <w:sdt>
              <w:sdtPr>
                <w:rPr>
                  <w:sz w:val="22"/>
                  <w:szCs w:val="22"/>
                </w:rPr>
                <w:id w:val="-1344547040"/>
                <w:lock w:val="sdtLocked"/>
                <w15:appearance w15:val="hidden"/>
                <w14:checkbox>
                  <w14:checked w14:val="0"/>
                  <w14:checkedState w14:val="2612" w14:font="MS Gothic"/>
                  <w14:uncheckedState w14:val="2610" w14:font="MS Gothic"/>
                </w14:checkbox>
              </w:sdtPr>
              <w:sdtContent>
                <w:r w:rsidR="002671BF">
                  <w:rPr>
                    <w:rFonts w:ascii="MS Gothic" w:eastAsia="MS Gothic" w:hAnsi="MS Gothic" w:hint="eastAsia"/>
                    <w:sz w:val="22"/>
                    <w:szCs w:val="22"/>
                  </w:rPr>
                  <w:t>☐</w:t>
                </w:r>
              </w:sdtContent>
            </w:sdt>
            <w:r w:rsidR="00352E30">
              <w:rPr>
                <w:sz w:val="22"/>
                <w:szCs w:val="22"/>
              </w:rPr>
              <w:t xml:space="preserve">   </w:t>
            </w:r>
          </w:p>
        </w:tc>
        <w:tc>
          <w:tcPr>
            <w:tcW w:w="8910" w:type="dxa"/>
          </w:tcPr>
          <w:sdt>
            <w:sdtPr>
              <w:rPr>
                <w:sz w:val="22"/>
                <w:szCs w:val="22"/>
              </w:rPr>
              <w:id w:val="-1335372770"/>
              <w:lock w:val="sdtContentLocked"/>
              <w:placeholder>
                <w:docPart w:val="DefaultPlaceholder_-1854013440"/>
              </w:placeholder>
              <w15:appearance w15:val="hidden"/>
              <w:text/>
            </w:sdtPr>
            <w:sdtContent>
              <w:p w14:paraId="5AF0D872" w14:textId="308ACF02" w:rsidR="00352E30" w:rsidRDefault="000A0044" w:rsidP="003C361F">
                <w:pPr>
                  <w:rPr>
                    <w:sz w:val="22"/>
                    <w:szCs w:val="22"/>
                  </w:rPr>
                </w:pPr>
                <w:r>
                  <w:rPr>
                    <w:sz w:val="22"/>
                    <w:szCs w:val="22"/>
                  </w:rPr>
                  <w:t>If yes, this proposal submission includes:</w:t>
                </w:r>
              </w:p>
            </w:sdtContent>
          </w:sdt>
          <w:sdt>
            <w:sdtPr>
              <w:rPr>
                <w:sz w:val="22"/>
                <w:szCs w:val="22"/>
              </w:rPr>
              <w:id w:val="-1984842335"/>
              <w:lock w:val="sdtContentLocked"/>
              <w:placeholder>
                <w:docPart w:val="DefaultPlaceholder_-1854013440"/>
              </w:placeholder>
              <w15:appearance w15:val="hidden"/>
              <w:text/>
            </w:sdtPr>
            <w:sdtContent>
              <w:p w14:paraId="009B9709" w14:textId="151AEBEA" w:rsidR="000A0044" w:rsidRPr="00352E30" w:rsidRDefault="000A0044" w:rsidP="00352E30">
                <w:pPr>
                  <w:pStyle w:val="ListParagraph"/>
                  <w:numPr>
                    <w:ilvl w:val="0"/>
                    <w:numId w:val="1"/>
                  </w:numPr>
                  <w:rPr>
                    <w:sz w:val="22"/>
                    <w:szCs w:val="22"/>
                  </w:rPr>
                </w:pPr>
                <w:r w:rsidRPr="00352E30">
                  <w:rPr>
                    <w:sz w:val="22"/>
                    <w:szCs w:val="22"/>
                  </w:rPr>
                  <w:t>Identification of the governing Accountability contract</w:t>
                </w:r>
                <w:r w:rsidR="002869C0" w:rsidRPr="00352E30">
                  <w:rPr>
                    <w:sz w:val="22"/>
                    <w:szCs w:val="22"/>
                  </w:rPr>
                  <w:t>,</w:t>
                </w:r>
                <w:r w:rsidRPr="00352E30">
                  <w:rPr>
                    <w:sz w:val="22"/>
                    <w:szCs w:val="22"/>
                  </w:rPr>
                  <w:t xml:space="preserve"> the agency</w:t>
                </w:r>
                <w:r w:rsidR="00352E30" w:rsidRPr="00352E30">
                  <w:rPr>
                    <w:sz w:val="22"/>
                    <w:szCs w:val="22"/>
                  </w:rPr>
                  <w:t xml:space="preserve"> </w:t>
                </w:r>
                <w:r w:rsidRPr="00352E30">
                  <w:rPr>
                    <w:sz w:val="22"/>
                    <w:szCs w:val="22"/>
                  </w:rPr>
                  <w:t>administering the Accountability contract</w:t>
                </w:r>
                <w:r w:rsidR="002869C0" w:rsidRPr="00352E30">
                  <w:rPr>
                    <w:sz w:val="22"/>
                    <w:szCs w:val="22"/>
                  </w:rPr>
                  <w:t>, and the location of such facilities.</w:t>
                </w:r>
              </w:p>
            </w:sdtContent>
          </w:sdt>
          <w:sdt>
            <w:sdtPr>
              <w:rPr>
                <w:sz w:val="22"/>
                <w:szCs w:val="22"/>
              </w:rPr>
              <w:id w:val="1974782076"/>
              <w:lock w:val="sdtContentLocked"/>
              <w:placeholder>
                <w:docPart w:val="DefaultPlaceholder_-1854013440"/>
              </w:placeholder>
              <w15:appearance w15:val="hidden"/>
              <w:text/>
            </w:sdtPr>
            <w:sdtContent>
              <w:p w14:paraId="19AD6699" w14:textId="3C44EA39" w:rsidR="000A0044" w:rsidRPr="00352E30" w:rsidRDefault="002869C0" w:rsidP="00352E30">
                <w:pPr>
                  <w:pStyle w:val="ListParagraph"/>
                  <w:numPr>
                    <w:ilvl w:val="0"/>
                    <w:numId w:val="1"/>
                  </w:numPr>
                  <w:rPr>
                    <w:sz w:val="22"/>
                    <w:szCs w:val="22"/>
                  </w:rPr>
                </w:pPr>
                <w:r w:rsidRPr="00352E30">
                  <w:rPr>
                    <w:sz w:val="22"/>
                    <w:szCs w:val="22"/>
                  </w:rPr>
                  <w:t xml:space="preserve">An assertion the governing Accountability contract authorizes such use and </w:t>
                </w:r>
                <w:r w:rsidR="00352E30" w:rsidRPr="00352E30">
                  <w:rPr>
                    <w:sz w:val="22"/>
                    <w:szCs w:val="22"/>
                  </w:rPr>
                  <w:t>t</w:t>
                </w:r>
                <w:r w:rsidRPr="00352E30">
                  <w:rPr>
                    <w:sz w:val="22"/>
                    <w:szCs w:val="22"/>
                  </w:rPr>
                  <w:t>hat written Contracting Officer approval for such use will be provided whenever</w:t>
                </w:r>
                <w:r w:rsidR="00352E30" w:rsidRPr="00352E30">
                  <w:rPr>
                    <w:sz w:val="22"/>
                    <w:szCs w:val="22"/>
                  </w:rPr>
                  <w:t xml:space="preserve"> </w:t>
                </w:r>
                <w:r w:rsidRPr="00352E30">
                  <w:rPr>
                    <w:sz w:val="22"/>
                    <w:szCs w:val="22"/>
                  </w:rPr>
                  <w:t xml:space="preserve">necessary.   </w:t>
                </w:r>
              </w:p>
            </w:sdtContent>
          </w:sdt>
          <w:sdt>
            <w:sdtPr>
              <w:rPr>
                <w:sz w:val="22"/>
                <w:szCs w:val="22"/>
              </w:rPr>
              <w:id w:val="-36812710"/>
              <w:lock w:val="sdtContentLocked"/>
              <w:placeholder>
                <w:docPart w:val="DefaultPlaceholder_-1854013440"/>
              </w:placeholder>
              <w15:appearance w15:val="hidden"/>
              <w:text/>
            </w:sdtPr>
            <w:sdtContent>
              <w:p w14:paraId="3F2CAA6C" w14:textId="506F9EB3" w:rsidR="000A0044" w:rsidRPr="00352E30" w:rsidRDefault="002869C0" w:rsidP="00352E30">
                <w:pPr>
                  <w:pStyle w:val="ListParagraph"/>
                  <w:numPr>
                    <w:ilvl w:val="0"/>
                    <w:numId w:val="1"/>
                  </w:numPr>
                  <w:rPr>
                    <w:sz w:val="22"/>
                    <w:szCs w:val="22"/>
                  </w:rPr>
                </w:pPr>
                <w:r w:rsidRPr="00352E30">
                  <w:rPr>
                    <w:sz w:val="22"/>
                    <w:szCs w:val="22"/>
                  </w:rPr>
                  <w:t>A separate proposal based upon the paying of rent to the USG for the use of such facilities</w:t>
                </w:r>
                <w:r w:rsidR="008825B5" w:rsidRPr="00352E30">
                  <w:rPr>
                    <w:sz w:val="22"/>
                    <w:szCs w:val="22"/>
                  </w:rPr>
                  <w:t>, as required by Government regulations.</w:t>
                </w:r>
                <w:r w:rsidRPr="00352E30">
                  <w:rPr>
                    <w:sz w:val="22"/>
                    <w:szCs w:val="22"/>
                  </w:rPr>
                  <w:t xml:space="preserve"> </w:t>
                </w:r>
              </w:p>
            </w:sdtContent>
          </w:sdt>
        </w:tc>
      </w:tr>
    </w:tbl>
    <w:p w14:paraId="45143E4B" w14:textId="77777777" w:rsidR="00702B3F" w:rsidRDefault="00702B3F" w:rsidP="00FC212D">
      <w:pPr>
        <w:rPr>
          <w:sz w:val="22"/>
          <w:szCs w:val="22"/>
        </w:rPr>
      </w:pPr>
    </w:p>
    <w:p w14:paraId="597057D8" w14:textId="77777777" w:rsidR="00FF6B6D" w:rsidRPr="00AF3D83" w:rsidRDefault="00FF6B6D" w:rsidP="00FC212D">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910"/>
      </w:tblGrid>
      <w:tr w:rsidR="00084FB2" w:rsidRPr="00AF3D83" w14:paraId="70F9F49E" w14:textId="77777777" w:rsidTr="001A6100">
        <w:tc>
          <w:tcPr>
            <w:tcW w:w="1170" w:type="dxa"/>
            <w:tcMar>
              <w:left w:w="0" w:type="dxa"/>
              <w:right w:w="0" w:type="dxa"/>
            </w:tcMar>
          </w:tcPr>
          <w:sdt>
            <w:sdtPr>
              <w:rPr>
                <w:b/>
                <w:bCs/>
                <w:sz w:val="22"/>
                <w:szCs w:val="22"/>
              </w:rPr>
              <w:id w:val="58059596"/>
              <w:lock w:val="sdtContentLocked"/>
              <w:placeholder>
                <w:docPart w:val="DefaultPlaceholder_-1854013440"/>
              </w:placeholder>
              <w15:appearance w15:val="hidden"/>
              <w:text/>
            </w:sdtPr>
            <w:sdtContent>
              <w:p w14:paraId="22F0A28D" w14:textId="34EECFE7" w:rsidR="00084FB2" w:rsidRPr="00AF3D83" w:rsidRDefault="00084FB2" w:rsidP="0038138A">
                <w:pPr>
                  <w:rPr>
                    <w:b/>
                    <w:bCs/>
                    <w:sz w:val="22"/>
                    <w:szCs w:val="22"/>
                  </w:rPr>
                </w:pPr>
                <w:r w:rsidRPr="00AF3D83">
                  <w:rPr>
                    <w:b/>
                    <w:bCs/>
                    <w:sz w:val="22"/>
                    <w:szCs w:val="22"/>
                  </w:rPr>
                  <w:t xml:space="preserve">Section </w:t>
                </w:r>
                <w:r w:rsidR="00A44AB9">
                  <w:rPr>
                    <w:b/>
                    <w:bCs/>
                    <w:sz w:val="22"/>
                    <w:szCs w:val="22"/>
                  </w:rPr>
                  <w:t>4</w:t>
                </w:r>
              </w:p>
            </w:sdtContent>
          </w:sdt>
        </w:tc>
        <w:tc>
          <w:tcPr>
            <w:tcW w:w="8910" w:type="dxa"/>
          </w:tcPr>
          <w:sdt>
            <w:sdtPr>
              <w:rPr>
                <w:b/>
                <w:bCs/>
                <w:sz w:val="22"/>
                <w:szCs w:val="22"/>
              </w:rPr>
              <w:id w:val="756486897"/>
              <w:lock w:val="sdtContentLocked"/>
              <w:placeholder>
                <w:docPart w:val="DefaultPlaceholder_-1854013440"/>
              </w:placeholder>
              <w15:appearance w15:val="hidden"/>
              <w:text/>
            </w:sdtPr>
            <w:sdtContent>
              <w:p w14:paraId="0498B239" w14:textId="474754C4" w:rsidR="00084FB2" w:rsidRPr="00AF3D83" w:rsidRDefault="00084FB2" w:rsidP="00084FB2">
                <w:pPr>
                  <w:rPr>
                    <w:b/>
                    <w:bCs/>
                    <w:sz w:val="22"/>
                    <w:szCs w:val="22"/>
                  </w:rPr>
                </w:pPr>
                <w:r w:rsidRPr="00AF3D83">
                  <w:rPr>
                    <w:b/>
                    <w:bCs/>
                    <w:sz w:val="22"/>
                    <w:szCs w:val="22"/>
                  </w:rPr>
                  <w:t>Authorized</w:t>
                </w:r>
                <w:r w:rsidR="00AF3D83" w:rsidRPr="00AF3D83">
                  <w:rPr>
                    <w:b/>
                    <w:bCs/>
                    <w:sz w:val="22"/>
                    <w:szCs w:val="22"/>
                  </w:rPr>
                  <w:t xml:space="preserve"> party information</w:t>
                </w:r>
              </w:p>
            </w:sdtContent>
          </w:sdt>
        </w:tc>
      </w:tr>
    </w:tbl>
    <w:p w14:paraId="34E727DA" w14:textId="18FA9D97" w:rsidR="00084FB2" w:rsidRPr="00AF3D83" w:rsidRDefault="00084FB2" w:rsidP="00222988">
      <w:pPr>
        <w:rPr>
          <w:sz w:val="22"/>
          <w:szCs w:val="22"/>
        </w:rPr>
      </w:pPr>
    </w:p>
    <w:tbl>
      <w:tblPr>
        <w:tblStyle w:val="TableGrid"/>
        <w:tblW w:w="10075" w:type="dxa"/>
        <w:tblLook w:val="04A0" w:firstRow="1" w:lastRow="0" w:firstColumn="1" w:lastColumn="0" w:noHBand="0" w:noVBand="1"/>
      </w:tblPr>
      <w:tblGrid>
        <w:gridCol w:w="3685"/>
        <w:gridCol w:w="6390"/>
      </w:tblGrid>
      <w:tr w:rsidR="00532BFB" w:rsidRPr="00AF3D83" w14:paraId="5947254B" w14:textId="77777777" w:rsidTr="001A6100">
        <w:trPr>
          <w:trHeight w:val="503"/>
        </w:trPr>
        <w:tc>
          <w:tcPr>
            <w:tcW w:w="368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FF0F0"/>
            <w:vAlign w:val="center"/>
          </w:tcPr>
          <w:sdt>
            <w:sdtPr>
              <w:rPr>
                <w:b/>
                <w:bCs/>
                <w:sz w:val="22"/>
                <w:szCs w:val="22"/>
              </w:rPr>
              <w:id w:val="1329950130"/>
              <w:lock w:val="sdtContentLocked"/>
              <w:placeholder>
                <w:docPart w:val="DefaultPlaceholder_-1854013440"/>
              </w:placeholder>
              <w15:appearance w15:val="hidden"/>
              <w:text/>
            </w:sdtPr>
            <w:sdtContent>
              <w:p w14:paraId="786EF22B" w14:textId="0D08DA15" w:rsidR="00532BFB" w:rsidRPr="00AF3D83" w:rsidRDefault="007A7F7D" w:rsidP="00A50558">
                <w:pPr>
                  <w:rPr>
                    <w:b/>
                    <w:bCs/>
                    <w:sz w:val="22"/>
                    <w:szCs w:val="22"/>
                  </w:rPr>
                </w:pPr>
                <w:r w:rsidRPr="00AF3D83">
                  <w:rPr>
                    <w:b/>
                    <w:bCs/>
                    <w:sz w:val="22"/>
                    <w:szCs w:val="22"/>
                  </w:rPr>
                  <w:t>Company:</w:t>
                </w:r>
              </w:p>
            </w:sdtContent>
          </w:sdt>
        </w:tc>
        <w:sdt>
          <w:sdtPr>
            <w:rPr>
              <w:sz w:val="22"/>
              <w:szCs w:val="22"/>
            </w:rPr>
            <w:id w:val="-199162993"/>
            <w:lock w:val="sdtLocked"/>
            <w:placeholder>
              <w:docPart w:val="86A7F9B0B2AF4C62A5F1288B78BBD8E5"/>
            </w:placeholder>
            <w:showingPlcHdr/>
            <w15:appearance w15:val="hidden"/>
            <w:text/>
          </w:sdtPr>
          <w:sdtContent>
            <w:tc>
              <w:tcPr>
                <w:tcW w:w="639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vAlign w:val="center"/>
              </w:tcPr>
              <w:p w14:paraId="534D5873" w14:textId="0DE238B8" w:rsidR="00532BFB" w:rsidRPr="00AF3D83" w:rsidRDefault="009D6BC8" w:rsidP="00A50558">
                <w:pPr>
                  <w:rPr>
                    <w:sz w:val="22"/>
                    <w:szCs w:val="22"/>
                  </w:rPr>
                </w:pPr>
                <w:r w:rsidRPr="0060689D">
                  <w:rPr>
                    <w:rStyle w:val="PlaceholderText"/>
                    <w:rFonts w:eastAsiaTheme="minorHAnsi"/>
                  </w:rPr>
                  <w:t>Click or tap here to enter text.</w:t>
                </w:r>
              </w:p>
            </w:tc>
          </w:sdtContent>
        </w:sdt>
      </w:tr>
      <w:tr w:rsidR="00622847" w:rsidRPr="00AF3D83" w14:paraId="4A6FC926" w14:textId="77777777" w:rsidTr="001A6100">
        <w:tc>
          <w:tcPr>
            <w:tcW w:w="368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FF0F0"/>
            <w:vAlign w:val="center"/>
          </w:tcPr>
          <w:sdt>
            <w:sdtPr>
              <w:rPr>
                <w:b/>
                <w:bCs/>
                <w:sz w:val="22"/>
                <w:szCs w:val="22"/>
              </w:rPr>
              <w:id w:val="-126935493"/>
              <w:lock w:val="sdtContentLocked"/>
              <w:placeholder>
                <w:docPart w:val="DefaultPlaceholder_-1854013440"/>
              </w:placeholder>
              <w15:appearance w15:val="hidden"/>
              <w:text/>
            </w:sdtPr>
            <w:sdtContent>
              <w:p w14:paraId="0353CB18" w14:textId="48A41054" w:rsidR="00622847" w:rsidRPr="00AF3D83" w:rsidRDefault="00622847" w:rsidP="00A50558">
                <w:pPr>
                  <w:rPr>
                    <w:b/>
                    <w:bCs/>
                    <w:sz w:val="22"/>
                    <w:szCs w:val="22"/>
                  </w:rPr>
                </w:pPr>
                <w:r w:rsidRPr="00AF3D83">
                  <w:rPr>
                    <w:b/>
                    <w:bCs/>
                    <w:sz w:val="22"/>
                    <w:szCs w:val="22"/>
                  </w:rPr>
                  <w:t xml:space="preserve">Raytheon-assigned </w:t>
                </w:r>
                <w:r w:rsidR="00E323BA">
                  <w:rPr>
                    <w:b/>
                    <w:bCs/>
                    <w:sz w:val="22"/>
                    <w:szCs w:val="22"/>
                  </w:rPr>
                  <w:t>Ordering Address</w:t>
                </w:r>
                <w:r w:rsidR="00CC30E3" w:rsidRPr="00AF3D83">
                  <w:rPr>
                    <w:b/>
                    <w:bCs/>
                    <w:sz w:val="22"/>
                    <w:szCs w:val="22"/>
                  </w:rPr>
                  <w:t xml:space="preserve"> #</w:t>
                </w:r>
                <w:r w:rsidR="00E323BA">
                  <w:rPr>
                    <w:b/>
                    <w:bCs/>
                    <w:sz w:val="22"/>
                    <w:szCs w:val="22"/>
                  </w:rPr>
                  <w:t xml:space="preserve"> (as seen on PO's):</w:t>
                </w:r>
              </w:p>
            </w:sdtContent>
          </w:sdt>
        </w:tc>
        <w:sdt>
          <w:sdtPr>
            <w:rPr>
              <w:sz w:val="22"/>
              <w:szCs w:val="22"/>
            </w:rPr>
            <w:id w:val="-1017155862"/>
            <w:lock w:val="sdtLocked"/>
            <w:placeholder>
              <w:docPart w:val="7AA71725683844CD84D90511245ED0B4"/>
            </w:placeholder>
            <w:showingPlcHdr/>
            <w15:appearance w15:val="hidden"/>
            <w:text/>
          </w:sdtPr>
          <w:sdtContent>
            <w:tc>
              <w:tcPr>
                <w:tcW w:w="639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vAlign w:val="center"/>
              </w:tcPr>
              <w:p w14:paraId="40A30E7E" w14:textId="384850D6" w:rsidR="00622847" w:rsidRPr="00AF3D83" w:rsidRDefault="0066238E" w:rsidP="00A50558">
                <w:pPr>
                  <w:rPr>
                    <w:sz w:val="22"/>
                    <w:szCs w:val="22"/>
                  </w:rPr>
                </w:pPr>
                <w:r w:rsidRPr="0060689D">
                  <w:rPr>
                    <w:rStyle w:val="PlaceholderText"/>
                    <w:rFonts w:eastAsiaTheme="minorHAnsi"/>
                  </w:rPr>
                  <w:t>Click or tap here to enter text.</w:t>
                </w:r>
              </w:p>
            </w:tc>
          </w:sdtContent>
        </w:sdt>
      </w:tr>
      <w:tr w:rsidR="00CC30E3" w:rsidRPr="00AF3D83" w14:paraId="649E6109" w14:textId="77777777" w:rsidTr="001A6100">
        <w:trPr>
          <w:trHeight w:val="504"/>
        </w:trPr>
        <w:tc>
          <w:tcPr>
            <w:tcW w:w="368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FF0F0"/>
            <w:vAlign w:val="center"/>
          </w:tcPr>
          <w:sdt>
            <w:sdtPr>
              <w:rPr>
                <w:b/>
                <w:bCs/>
                <w:sz w:val="22"/>
                <w:szCs w:val="22"/>
              </w:rPr>
              <w:id w:val="-2058076237"/>
              <w:lock w:val="sdtContentLocked"/>
              <w:placeholder>
                <w:docPart w:val="DefaultPlaceholder_-1854013440"/>
              </w:placeholder>
              <w15:appearance w15:val="hidden"/>
              <w:text/>
            </w:sdtPr>
            <w:sdtContent>
              <w:p w14:paraId="3D6B5A29" w14:textId="6EB8CD57" w:rsidR="00CC30E3" w:rsidRPr="00AF3D83" w:rsidRDefault="00CC30E3" w:rsidP="00A50558">
                <w:pPr>
                  <w:rPr>
                    <w:b/>
                    <w:bCs/>
                    <w:sz w:val="22"/>
                    <w:szCs w:val="22"/>
                  </w:rPr>
                </w:pPr>
                <w:r w:rsidRPr="00AF3D83">
                  <w:rPr>
                    <w:b/>
                    <w:bCs/>
                    <w:sz w:val="22"/>
                    <w:szCs w:val="22"/>
                  </w:rPr>
                  <w:t>Name:</w:t>
                </w:r>
              </w:p>
            </w:sdtContent>
          </w:sdt>
        </w:tc>
        <w:sdt>
          <w:sdtPr>
            <w:rPr>
              <w:sz w:val="22"/>
              <w:szCs w:val="22"/>
            </w:rPr>
            <w:id w:val="784083399"/>
            <w:lock w:val="sdtLocked"/>
            <w:placeholder>
              <w:docPart w:val="C3E9091C8F5049C59465D2ED3F2CF7A7"/>
            </w:placeholder>
            <w:showingPlcHdr/>
            <w15:appearance w15:val="hidden"/>
            <w:text/>
          </w:sdtPr>
          <w:sdtContent>
            <w:tc>
              <w:tcPr>
                <w:tcW w:w="639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vAlign w:val="center"/>
              </w:tcPr>
              <w:p w14:paraId="5A6EB83A" w14:textId="7D729526" w:rsidR="00CC30E3" w:rsidRPr="00AF3D83" w:rsidRDefault="0066238E" w:rsidP="00A50558">
                <w:pPr>
                  <w:rPr>
                    <w:sz w:val="22"/>
                    <w:szCs w:val="22"/>
                  </w:rPr>
                </w:pPr>
                <w:r w:rsidRPr="0060689D">
                  <w:rPr>
                    <w:rStyle w:val="PlaceholderText"/>
                    <w:rFonts w:eastAsiaTheme="minorHAnsi"/>
                  </w:rPr>
                  <w:t>Click or tap here to enter text.</w:t>
                </w:r>
              </w:p>
            </w:tc>
          </w:sdtContent>
        </w:sdt>
      </w:tr>
      <w:tr w:rsidR="00CC30E3" w:rsidRPr="00AF3D83" w14:paraId="49AE0478" w14:textId="77777777" w:rsidTr="001A6100">
        <w:trPr>
          <w:trHeight w:val="504"/>
        </w:trPr>
        <w:tc>
          <w:tcPr>
            <w:tcW w:w="368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FF0F0"/>
            <w:vAlign w:val="center"/>
          </w:tcPr>
          <w:sdt>
            <w:sdtPr>
              <w:rPr>
                <w:b/>
                <w:bCs/>
                <w:sz w:val="22"/>
                <w:szCs w:val="22"/>
              </w:rPr>
              <w:id w:val="-617832175"/>
              <w:lock w:val="sdtContentLocked"/>
              <w:placeholder>
                <w:docPart w:val="DefaultPlaceholder_-1854013440"/>
              </w:placeholder>
              <w15:appearance w15:val="hidden"/>
              <w:text/>
            </w:sdtPr>
            <w:sdtContent>
              <w:p w14:paraId="2DA4784A" w14:textId="5C9F7D4D" w:rsidR="00CC30E3" w:rsidRPr="00AF3D83" w:rsidRDefault="00CC30E3" w:rsidP="00A50558">
                <w:pPr>
                  <w:rPr>
                    <w:b/>
                    <w:bCs/>
                    <w:sz w:val="22"/>
                    <w:szCs w:val="22"/>
                  </w:rPr>
                </w:pPr>
                <w:r w:rsidRPr="00AF3D83">
                  <w:rPr>
                    <w:b/>
                    <w:bCs/>
                    <w:sz w:val="22"/>
                    <w:szCs w:val="22"/>
                  </w:rPr>
                  <w:t>Title:</w:t>
                </w:r>
              </w:p>
            </w:sdtContent>
          </w:sdt>
        </w:tc>
        <w:sdt>
          <w:sdtPr>
            <w:rPr>
              <w:sz w:val="22"/>
              <w:szCs w:val="22"/>
            </w:rPr>
            <w:id w:val="2086260848"/>
            <w:lock w:val="sdtLocked"/>
            <w:placeholder>
              <w:docPart w:val="8F111F6C4668465AAB6B6DD22FC6719C"/>
            </w:placeholder>
            <w:showingPlcHdr/>
            <w15:appearance w15:val="hidden"/>
            <w:text/>
          </w:sdtPr>
          <w:sdtContent>
            <w:tc>
              <w:tcPr>
                <w:tcW w:w="639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vAlign w:val="center"/>
              </w:tcPr>
              <w:p w14:paraId="19A77E89" w14:textId="5DCBCEC0" w:rsidR="00CC30E3" w:rsidRPr="00AF3D83" w:rsidRDefault="0066238E" w:rsidP="00A50558">
                <w:pPr>
                  <w:rPr>
                    <w:sz w:val="22"/>
                    <w:szCs w:val="22"/>
                  </w:rPr>
                </w:pPr>
                <w:r w:rsidRPr="0060689D">
                  <w:rPr>
                    <w:rStyle w:val="PlaceholderText"/>
                    <w:rFonts w:eastAsiaTheme="minorHAnsi"/>
                  </w:rPr>
                  <w:t>Click or tap here to enter text.</w:t>
                </w:r>
              </w:p>
            </w:tc>
          </w:sdtContent>
        </w:sdt>
      </w:tr>
      <w:tr w:rsidR="00CC30E3" w:rsidRPr="00AF3D83" w14:paraId="40AA271A" w14:textId="77777777" w:rsidTr="001A6100">
        <w:trPr>
          <w:trHeight w:val="504"/>
        </w:trPr>
        <w:tc>
          <w:tcPr>
            <w:tcW w:w="368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FF0F0"/>
            <w:vAlign w:val="center"/>
          </w:tcPr>
          <w:sdt>
            <w:sdtPr>
              <w:rPr>
                <w:b/>
                <w:bCs/>
                <w:sz w:val="22"/>
                <w:szCs w:val="22"/>
              </w:rPr>
              <w:id w:val="-954173855"/>
              <w:lock w:val="sdtContentLocked"/>
              <w:placeholder>
                <w:docPart w:val="DefaultPlaceholder_-1854013440"/>
              </w:placeholder>
              <w15:appearance w15:val="hidden"/>
              <w:text/>
            </w:sdtPr>
            <w:sdtContent>
              <w:p w14:paraId="02B2B0E2" w14:textId="2335D747" w:rsidR="00CC30E3" w:rsidRPr="00AF3D83" w:rsidRDefault="00CC30E3" w:rsidP="00A50558">
                <w:pPr>
                  <w:rPr>
                    <w:b/>
                    <w:bCs/>
                    <w:sz w:val="22"/>
                    <w:szCs w:val="22"/>
                  </w:rPr>
                </w:pPr>
                <w:r w:rsidRPr="00AF3D83">
                  <w:rPr>
                    <w:b/>
                    <w:bCs/>
                    <w:sz w:val="22"/>
                    <w:szCs w:val="22"/>
                  </w:rPr>
                  <w:t>Phone number:</w:t>
                </w:r>
              </w:p>
            </w:sdtContent>
          </w:sdt>
        </w:tc>
        <w:sdt>
          <w:sdtPr>
            <w:rPr>
              <w:sz w:val="22"/>
              <w:szCs w:val="22"/>
            </w:rPr>
            <w:id w:val="2106004181"/>
            <w:lock w:val="sdtLocked"/>
            <w:placeholder>
              <w:docPart w:val="39FCDECAB7064C3E9ECA30C89848CAAE"/>
            </w:placeholder>
            <w:showingPlcHdr/>
            <w15:appearance w15:val="hidden"/>
            <w:text/>
          </w:sdtPr>
          <w:sdtContent>
            <w:tc>
              <w:tcPr>
                <w:tcW w:w="639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vAlign w:val="center"/>
              </w:tcPr>
              <w:p w14:paraId="1C388DF1" w14:textId="66ED0488" w:rsidR="00CC30E3" w:rsidRPr="00AF3D83" w:rsidRDefault="0066238E" w:rsidP="00A50558">
                <w:pPr>
                  <w:rPr>
                    <w:sz w:val="22"/>
                    <w:szCs w:val="22"/>
                  </w:rPr>
                </w:pPr>
                <w:r w:rsidRPr="0060689D">
                  <w:rPr>
                    <w:rStyle w:val="PlaceholderText"/>
                    <w:rFonts w:eastAsiaTheme="minorHAnsi"/>
                  </w:rPr>
                  <w:t>Click or tap here to enter text.</w:t>
                </w:r>
              </w:p>
            </w:tc>
          </w:sdtContent>
        </w:sdt>
      </w:tr>
      <w:tr w:rsidR="00CC30E3" w:rsidRPr="00AF3D83" w14:paraId="3CAC6271" w14:textId="77777777" w:rsidTr="001A6100">
        <w:trPr>
          <w:trHeight w:val="504"/>
        </w:trPr>
        <w:tc>
          <w:tcPr>
            <w:tcW w:w="368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FF0F0"/>
            <w:vAlign w:val="center"/>
          </w:tcPr>
          <w:sdt>
            <w:sdtPr>
              <w:rPr>
                <w:b/>
                <w:bCs/>
                <w:sz w:val="22"/>
                <w:szCs w:val="22"/>
              </w:rPr>
              <w:id w:val="-345947279"/>
              <w:lock w:val="sdtContentLocked"/>
              <w:placeholder>
                <w:docPart w:val="DefaultPlaceholder_-1854013440"/>
              </w:placeholder>
              <w15:appearance w15:val="hidden"/>
              <w:text/>
            </w:sdtPr>
            <w:sdtContent>
              <w:p w14:paraId="09E651D0" w14:textId="4C83C1DC" w:rsidR="00CC30E3" w:rsidRPr="00AF3D83" w:rsidRDefault="00CC30E3" w:rsidP="00A50558">
                <w:pPr>
                  <w:rPr>
                    <w:b/>
                    <w:bCs/>
                    <w:sz w:val="22"/>
                    <w:szCs w:val="22"/>
                  </w:rPr>
                </w:pPr>
                <w:r w:rsidRPr="00AF3D83">
                  <w:rPr>
                    <w:b/>
                    <w:bCs/>
                    <w:sz w:val="22"/>
                    <w:szCs w:val="22"/>
                  </w:rPr>
                  <w:t>Email address:</w:t>
                </w:r>
              </w:p>
            </w:sdtContent>
          </w:sdt>
        </w:tc>
        <w:sdt>
          <w:sdtPr>
            <w:rPr>
              <w:sz w:val="22"/>
              <w:szCs w:val="22"/>
            </w:rPr>
            <w:id w:val="485593960"/>
            <w:lock w:val="sdtLocked"/>
            <w:placeholder>
              <w:docPart w:val="21A2265D97D14F2D8015C1638BCBC52A"/>
            </w:placeholder>
            <w:showingPlcHdr/>
            <w15:appearance w15:val="hidden"/>
            <w:text/>
          </w:sdtPr>
          <w:sdtContent>
            <w:tc>
              <w:tcPr>
                <w:tcW w:w="639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vAlign w:val="center"/>
              </w:tcPr>
              <w:p w14:paraId="63DD5255" w14:textId="5DE9025E" w:rsidR="00CC30E3" w:rsidRPr="00AF3D83" w:rsidRDefault="0066238E" w:rsidP="00A50558">
                <w:pPr>
                  <w:rPr>
                    <w:sz w:val="22"/>
                    <w:szCs w:val="22"/>
                  </w:rPr>
                </w:pPr>
                <w:r w:rsidRPr="0060689D">
                  <w:rPr>
                    <w:rStyle w:val="PlaceholderText"/>
                    <w:rFonts w:eastAsiaTheme="minorHAnsi"/>
                  </w:rPr>
                  <w:t>Click or tap here to enter text.</w:t>
                </w:r>
              </w:p>
            </w:tc>
          </w:sdtContent>
        </w:sdt>
      </w:tr>
      <w:tr w:rsidR="00CC30E3" w:rsidRPr="00AF3D83" w14:paraId="03E45CF6" w14:textId="77777777" w:rsidTr="001A6100">
        <w:trPr>
          <w:trHeight w:val="504"/>
        </w:trPr>
        <w:tc>
          <w:tcPr>
            <w:tcW w:w="3685"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FF0F0"/>
            <w:vAlign w:val="center"/>
          </w:tcPr>
          <w:sdt>
            <w:sdtPr>
              <w:rPr>
                <w:b/>
                <w:bCs/>
                <w:sz w:val="22"/>
                <w:szCs w:val="22"/>
              </w:rPr>
              <w:id w:val="-770472682"/>
              <w:lock w:val="sdtContentLocked"/>
              <w:placeholder>
                <w:docPart w:val="DefaultPlaceholder_-1854013440"/>
              </w:placeholder>
              <w15:appearance w15:val="hidden"/>
              <w:text/>
            </w:sdtPr>
            <w:sdtContent>
              <w:p w14:paraId="5A8B2F4E" w14:textId="09C1C0B2" w:rsidR="00CC30E3" w:rsidRPr="00AF3D83" w:rsidRDefault="00CC30E3" w:rsidP="00A50558">
                <w:pPr>
                  <w:rPr>
                    <w:b/>
                    <w:bCs/>
                    <w:sz w:val="22"/>
                    <w:szCs w:val="22"/>
                  </w:rPr>
                </w:pPr>
                <w:r w:rsidRPr="00AF3D83">
                  <w:rPr>
                    <w:b/>
                    <w:bCs/>
                    <w:sz w:val="22"/>
                    <w:szCs w:val="22"/>
                  </w:rPr>
                  <w:t>Quote/Proposal/</w:t>
                </w:r>
                <w:r w:rsidR="00D407CB" w:rsidRPr="00AF3D83">
                  <w:rPr>
                    <w:b/>
                    <w:bCs/>
                    <w:sz w:val="22"/>
                    <w:szCs w:val="22"/>
                  </w:rPr>
                  <w:t>Raytheon RFP #</w:t>
                </w:r>
              </w:p>
            </w:sdtContent>
          </w:sdt>
        </w:tc>
        <w:sdt>
          <w:sdtPr>
            <w:rPr>
              <w:sz w:val="22"/>
              <w:szCs w:val="22"/>
            </w:rPr>
            <w:id w:val="846529495"/>
            <w:lock w:val="sdtLocked"/>
            <w:placeholder>
              <w:docPart w:val="B37D3D6C1BF5423AAC56B06F3A4BC0B5"/>
            </w:placeholder>
            <w:showingPlcHdr/>
            <w15:appearance w15:val="hidden"/>
            <w:text/>
          </w:sdtPr>
          <w:sdtContent>
            <w:tc>
              <w:tcPr>
                <w:tcW w:w="6390" w:type="dxa"/>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vAlign w:val="center"/>
              </w:tcPr>
              <w:p w14:paraId="28A2AD70" w14:textId="5166A0A3" w:rsidR="00CC30E3" w:rsidRPr="00AF3D83" w:rsidRDefault="0066238E" w:rsidP="00A50558">
                <w:pPr>
                  <w:rPr>
                    <w:sz w:val="22"/>
                    <w:szCs w:val="22"/>
                  </w:rPr>
                </w:pPr>
                <w:r w:rsidRPr="0060689D">
                  <w:rPr>
                    <w:rStyle w:val="PlaceholderText"/>
                    <w:rFonts w:eastAsiaTheme="minorHAnsi"/>
                  </w:rPr>
                  <w:t>Click or tap here to enter text.</w:t>
                </w:r>
              </w:p>
            </w:tc>
          </w:sdtContent>
        </w:sdt>
      </w:tr>
      <w:tr w:rsidR="00D407CB" w:rsidRPr="00AF3D83" w14:paraId="6D17B814" w14:textId="77777777" w:rsidTr="001A6100">
        <w:trPr>
          <w:trHeight w:val="287"/>
        </w:trPr>
        <w:tc>
          <w:tcPr>
            <w:tcW w:w="10075" w:type="dxa"/>
            <w:gridSpan w:val="2"/>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EFF0F0"/>
            <w:vAlign w:val="center"/>
          </w:tcPr>
          <w:sdt>
            <w:sdtPr>
              <w:rPr>
                <w:b/>
                <w:bCs/>
                <w:sz w:val="22"/>
                <w:szCs w:val="22"/>
              </w:rPr>
              <w:id w:val="-748116840"/>
              <w:lock w:val="sdtContentLocked"/>
              <w:placeholder>
                <w:docPart w:val="DefaultPlaceholder_-1854013440"/>
              </w:placeholder>
              <w15:appearance w15:val="hidden"/>
              <w:text/>
            </w:sdtPr>
            <w:sdtContent>
              <w:p w14:paraId="50808268" w14:textId="3C497906" w:rsidR="00D407CB" w:rsidRPr="00AF3D83" w:rsidRDefault="00D407CB" w:rsidP="00A50558">
                <w:pPr>
                  <w:rPr>
                    <w:b/>
                    <w:bCs/>
                    <w:sz w:val="22"/>
                    <w:szCs w:val="22"/>
                  </w:rPr>
                </w:pPr>
                <w:r w:rsidRPr="00AF3D83">
                  <w:rPr>
                    <w:b/>
                    <w:bCs/>
                    <w:sz w:val="22"/>
                    <w:szCs w:val="22"/>
                  </w:rPr>
                  <w:t>Attachment(s) – supporting info and/or list(s)</w:t>
                </w:r>
              </w:p>
            </w:sdtContent>
          </w:sdt>
        </w:tc>
      </w:tr>
      <w:tr w:rsidR="00D43904" w:rsidRPr="00AF3D83" w14:paraId="0DF89366" w14:textId="77777777" w:rsidTr="001A6100">
        <w:trPr>
          <w:trHeight w:val="504"/>
        </w:trPr>
        <w:sdt>
          <w:sdtPr>
            <w:rPr>
              <w:b/>
              <w:bCs/>
              <w:sz w:val="22"/>
              <w:szCs w:val="22"/>
            </w:rPr>
            <w:id w:val="-442540308"/>
            <w:lock w:val="sdtLocked"/>
            <w:placeholder>
              <w:docPart w:val="E30BAC7CE9A3413CADF85A7AD499B221"/>
            </w:placeholder>
            <w:showingPlcHdr/>
            <w15:appearance w15:val="hidden"/>
            <w:text/>
          </w:sdtPr>
          <w:sdtContent>
            <w:tc>
              <w:tcPr>
                <w:tcW w:w="10075" w:type="dxa"/>
                <w:gridSpan w:val="2"/>
                <w:tcBorders>
                  <w:top w:val="single" w:sz="4" w:space="0" w:color="E8E8E8" w:themeColor="background2"/>
                  <w:left w:val="single" w:sz="4" w:space="0" w:color="E8E8E8" w:themeColor="background2"/>
                  <w:bottom w:val="single" w:sz="4" w:space="0" w:color="E8E8E8" w:themeColor="background2"/>
                  <w:right w:val="single" w:sz="4" w:space="0" w:color="E8E8E8" w:themeColor="background2"/>
                </w:tcBorders>
                <w:shd w:val="clear" w:color="auto" w:fill="auto"/>
                <w:vAlign w:val="center"/>
              </w:tcPr>
              <w:p w14:paraId="0951460A" w14:textId="6CE1D046" w:rsidR="00D43904" w:rsidRPr="00AF3D83" w:rsidRDefault="0066238E" w:rsidP="00A50558">
                <w:pPr>
                  <w:rPr>
                    <w:b/>
                    <w:bCs/>
                    <w:sz w:val="22"/>
                    <w:szCs w:val="22"/>
                  </w:rPr>
                </w:pPr>
                <w:r w:rsidRPr="0060689D">
                  <w:rPr>
                    <w:rStyle w:val="PlaceholderText"/>
                    <w:rFonts w:eastAsiaTheme="minorHAnsi"/>
                  </w:rPr>
                  <w:t>Click or tap here to enter text.</w:t>
                </w:r>
              </w:p>
            </w:tc>
          </w:sdtContent>
        </w:sdt>
      </w:tr>
    </w:tbl>
    <w:p w14:paraId="5046186C" w14:textId="23F51121" w:rsidR="007742B2" w:rsidRPr="00AF3D83" w:rsidRDefault="00EA4D95" w:rsidP="00EA4D95">
      <w:pPr>
        <w:tabs>
          <w:tab w:val="left" w:pos="2160"/>
        </w:tabs>
        <w:rPr>
          <w:sz w:val="22"/>
          <w:szCs w:val="22"/>
        </w:rPr>
      </w:pPr>
      <w:r>
        <w:rPr>
          <w:sz w:val="22"/>
          <w:szCs w:val="22"/>
        </w:rPr>
        <w:tab/>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4"/>
        <w:gridCol w:w="236"/>
        <w:gridCol w:w="3840"/>
      </w:tblGrid>
      <w:tr w:rsidR="007A085B" w:rsidRPr="00AF3D83" w14:paraId="2EB7469F" w14:textId="77777777" w:rsidTr="001A6100">
        <w:trPr>
          <w:trHeight w:val="378"/>
        </w:trPr>
        <w:tc>
          <w:tcPr>
            <w:tcW w:w="6004" w:type="dxa"/>
            <w:tcBorders>
              <w:bottom w:val="single" w:sz="4" w:space="0" w:color="auto"/>
            </w:tcBorders>
          </w:tcPr>
          <w:p w14:paraId="0222C03B" w14:textId="77777777" w:rsidR="007A085B" w:rsidRPr="00AF3D83" w:rsidRDefault="007A085B">
            <w:pPr>
              <w:rPr>
                <w:sz w:val="22"/>
                <w:szCs w:val="22"/>
              </w:rPr>
            </w:pPr>
          </w:p>
        </w:tc>
        <w:tc>
          <w:tcPr>
            <w:tcW w:w="236" w:type="dxa"/>
          </w:tcPr>
          <w:p w14:paraId="0A35479E" w14:textId="77777777" w:rsidR="007A085B" w:rsidRPr="00AF3D83" w:rsidRDefault="007A085B">
            <w:pPr>
              <w:rPr>
                <w:sz w:val="22"/>
                <w:szCs w:val="22"/>
              </w:rPr>
            </w:pPr>
          </w:p>
        </w:tc>
        <w:sdt>
          <w:sdtPr>
            <w:rPr>
              <w:sz w:val="22"/>
              <w:szCs w:val="22"/>
            </w:rPr>
            <w:id w:val="-1191676507"/>
            <w:lock w:val="sdtLocked"/>
            <w:placeholder>
              <w:docPart w:val="1B174CCD456B4623BB2EAD4F0220C3A4"/>
            </w:placeholder>
            <w:showingPlcHdr/>
            <w:date w:fullDate="2024-12-13T00:00:00Z">
              <w:dateFormat w:val="MMMM d, yyyy"/>
              <w:lid w:val="en-US"/>
              <w:storeMappedDataAs w:val="dateTime"/>
              <w:calendar w:val="gregorian"/>
            </w:date>
          </w:sdtPr>
          <w:sdtContent>
            <w:tc>
              <w:tcPr>
                <w:tcW w:w="3840" w:type="dxa"/>
                <w:tcBorders>
                  <w:bottom w:val="single" w:sz="4" w:space="0" w:color="auto"/>
                </w:tcBorders>
                <w:vAlign w:val="center"/>
              </w:tcPr>
              <w:p w14:paraId="39092403" w14:textId="6DE93063" w:rsidR="007A085B" w:rsidRPr="00AF3D83" w:rsidRDefault="00A11843" w:rsidP="00A50558">
                <w:pPr>
                  <w:rPr>
                    <w:sz w:val="22"/>
                    <w:szCs w:val="22"/>
                  </w:rPr>
                </w:pPr>
                <w:r w:rsidRPr="00AF3D83">
                  <w:rPr>
                    <w:rStyle w:val="PlaceholderText"/>
                    <w:rFonts w:eastAsiaTheme="minorHAnsi"/>
                    <w:sz w:val="22"/>
                    <w:szCs w:val="22"/>
                  </w:rPr>
                  <w:t>Click or tap to enter a date.</w:t>
                </w:r>
              </w:p>
            </w:tc>
          </w:sdtContent>
        </w:sdt>
      </w:tr>
      <w:tr w:rsidR="007A085B" w:rsidRPr="00AF3D83" w14:paraId="31F44E49" w14:textId="77777777" w:rsidTr="001A6100">
        <w:trPr>
          <w:trHeight w:val="395"/>
        </w:trPr>
        <w:tc>
          <w:tcPr>
            <w:tcW w:w="6004" w:type="dxa"/>
            <w:tcBorders>
              <w:top w:val="single" w:sz="4" w:space="0" w:color="auto"/>
            </w:tcBorders>
          </w:tcPr>
          <w:sdt>
            <w:sdtPr>
              <w:rPr>
                <w:sz w:val="22"/>
                <w:szCs w:val="22"/>
              </w:rPr>
              <w:id w:val="1672838326"/>
              <w:lock w:val="sdtContentLocked"/>
              <w:placeholder>
                <w:docPart w:val="DefaultPlaceholder_-1854013440"/>
              </w:placeholder>
              <w15:appearance w15:val="hidden"/>
              <w:text/>
            </w:sdtPr>
            <w:sdtContent>
              <w:p w14:paraId="3226782A" w14:textId="71890D96" w:rsidR="007A085B" w:rsidRPr="00AF3D83" w:rsidRDefault="007A085B">
                <w:pPr>
                  <w:rPr>
                    <w:sz w:val="22"/>
                    <w:szCs w:val="22"/>
                  </w:rPr>
                </w:pPr>
                <w:r w:rsidRPr="00AF3D83">
                  <w:rPr>
                    <w:sz w:val="22"/>
                    <w:szCs w:val="22"/>
                  </w:rPr>
                  <w:t>Signature Authority</w:t>
                </w:r>
              </w:p>
            </w:sdtContent>
          </w:sdt>
        </w:tc>
        <w:tc>
          <w:tcPr>
            <w:tcW w:w="236" w:type="dxa"/>
          </w:tcPr>
          <w:p w14:paraId="08DCBD40" w14:textId="77777777" w:rsidR="007A085B" w:rsidRPr="00AF3D83" w:rsidRDefault="007A085B">
            <w:pPr>
              <w:rPr>
                <w:sz w:val="22"/>
                <w:szCs w:val="22"/>
              </w:rPr>
            </w:pPr>
          </w:p>
        </w:tc>
        <w:tc>
          <w:tcPr>
            <w:tcW w:w="3840" w:type="dxa"/>
            <w:tcBorders>
              <w:top w:val="single" w:sz="4" w:space="0" w:color="auto"/>
            </w:tcBorders>
          </w:tcPr>
          <w:sdt>
            <w:sdtPr>
              <w:rPr>
                <w:sz w:val="22"/>
                <w:szCs w:val="22"/>
              </w:rPr>
              <w:id w:val="925541162"/>
              <w:lock w:val="sdtContentLocked"/>
              <w:placeholder>
                <w:docPart w:val="DefaultPlaceholder_-1854013440"/>
              </w:placeholder>
              <w15:appearance w15:val="hidden"/>
              <w:text/>
            </w:sdtPr>
            <w:sdtContent>
              <w:p w14:paraId="37783F76" w14:textId="77777777" w:rsidR="007A085B" w:rsidRDefault="007A085B">
                <w:pPr>
                  <w:rPr>
                    <w:sz w:val="22"/>
                    <w:szCs w:val="22"/>
                  </w:rPr>
                </w:pPr>
                <w:r w:rsidRPr="00AF3D83">
                  <w:rPr>
                    <w:sz w:val="22"/>
                    <w:szCs w:val="22"/>
                  </w:rPr>
                  <w:t>Date</w:t>
                </w:r>
              </w:p>
            </w:sdtContent>
          </w:sdt>
          <w:p w14:paraId="1754F97F" w14:textId="12F6A7F1" w:rsidR="00FF6B6D" w:rsidRPr="00FF6B6D" w:rsidRDefault="00FF6B6D" w:rsidP="00FF6B6D">
            <w:pPr>
              <w:rPr>
                <w:sz w:val="22"/>
                <w:szCs w:val="22"/>
              </w:rPr>
            </w:pPr>
          </w:p>
        </w:tc>
      </w:tr>
    </w:tbl>
    <w:p w14:paraId="64E99A97" w14:textId="2F86FBD7" w:rsidR="00F82D1E" w:rsidRPr="00AF3D83" w:rsidRDefault="00F82D1E" w:rsidP="00FF6B6D">
      <w:pPr>
        <w:rPr>
          <w:sz w:val="22"/>
          <w:szCs w:val="22"/>
        </w:rPr>
      </w:pPr>
    </w:p>
    <w:sectPr w:rsidR="00F82D1E" w:rsidRPr="00AF3D83" w:rsidSect="00FF6B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BADE" w14:textId="77777777" w:rsidR="00D738ED" w:rsidRDefault="00D738ED" w:rsidP="00FC088A">
      <w:r>
        <w:separator/>
      </w:r>
    </w:p>
  </w:endnote>
  <w:endnote w:type="continuationSeparator" w:id="0">
    <w:p w14:paraId="35262E3A" w14:textId="77777777" w:rsidR="00D738ED" w:rsidRDefault="00D738ED" w:rsidP="00FC088A">
      <w:r>
        <w:continuationSeparator/>
      </w:r>
    </w:p>
  </w:endnote>
  <w:endnote w:type="continuationNotice" w:id="1">
    <w:p w14:paraId="605548FD" w14:textId="77777777" w:rsidR="00D738ED" w:rsidRDefault="00D73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4CDE" w14:textId="77777777" w:rsidR="00D84EBF" w:rsidRDefault="00D84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915933"/>
      <w:docPartObj>
        <w:docPartGallery w:val="Page Numbers (Bottom of Page)"/>
        <w:docPartUnique/>
      </w:docPartObj>
    </w:sdtPr>
    <w:sdtContent>
      <w:sdt>
        <w:sdtPr>
          <w:id w:val="-1769616900"/>
          <w:docPartObj>
            <w:docPartGallery w:val="Page Numbers (Top of Page)"/>
            <w:docPartUnique/>
          </w:docPartObj>
        </w:sdtPr>
        <w:sdtContent>
          <w:p w14:paraId="5E915969" w14:textId="2AC57D5B" w:rsidR="005976CB" w:rsidRDefault="005976CB" w:rsidP="00D84EBF">
            <w:pPr>
              <w:pStyle w:val="Footer"/>
              <w:tabs>
                <w:tab w:val="clear" w:pos="9360"/>
                <w:tab w:val="right" w:pos="8550"/>
              </w:tabs>
              <w:ind w:right="-63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B29E7A" w14:textId="77777777" w:rsidR="00F82D1E" w:rsidRDefault="00F82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095A" w14:textId="77777777" w:rsidR="00D84EBF" w:rsidRDefault="00D84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60E0" w14:textId="77777777" w:rsidR="00D738ED" w:rsidRDefault="00D738ED" w:rsidP="00FC088A">
      <w:r>
        <w:separator/>
      </w:r>
    </w:p>
  </w:footnote>
  <w:footnote w:type="continuationSeparator" w:id="0">
    <w:p w14:paraId="0DDA8BCF" w14:textId="77777777" w:rsidR="00D738ED" w:rsidRDefault="00D738ED" w:rsidP="00FC088A">
      <w:r>
        <w:continuationSeparator/>
      </w:r>
    </w:p>
  </w:footnote>
  <w:footnote w:type="continuationNotice" w:id="1">
    <w:p w14:paraId="69269022" w14:textId="77777777" w:rsidR="00D738ED" w:rsidRDefault="00D738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B5F5" w14:textId="4BF641CA" w:rsidR="00F82D1E" w:rsidRPr="00B257F0" w:rsidRDefault="00B257F0" w:rsidP="00B257F0">
    <w:pPr>
      <w:pStyle w:val="Header"/>
      <w:jc w:val="center"/>
    </w:pPr>
    <w:fldSimple w:instr=" DOCPROPERTY bjHeaderEvenPageDocProperty \* MERGEFORMAT " w:fldLock="1">
      <w:r w:rsidRPr="00B257F0">
        <w:rPr>
          <w:rFonts w:cs="Arial"/>
          <w:color w:val="000000"/>
          <w:sz w:val="16"/>
          <w:szCs w:val="16"/>
        </w:rPr>
        <w:t>Raytheon Company - Competition Sensitive Information</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EB73" w14:textId="2597F303" w:rsidR="00F82D1E" w:rsidRDefault="00B257F0" w:rsidP="00B257F0">
    <w:pPr>
      <w:jc w:val="center"/>
    </w:pPr>
    <w:fldSimple w:instr=" DOCPROPERTY bjHeaderBothDocProperty \* MERGEFORMAT " w:fldLock="1">
      <w:r w:rsidRPr="00B257F0">
        <w:rPr>
          <w:rFonts w:cs="Arial"/>
          <w:color w:val="000000"/>
          <w:sz w:val="16"/>
          <w:szCs w:val="16"/>
        </w:rPr>
        <w:t>Raytheon Company - Competition Sensitive Information</w:t>
      </w:r>
    </w:fldSimple>
  </w:p>
  <w:tbl>
    <w:tblPr>
      <w:tblStyle w:val="TableGrid"/>
      <w:tblW w:w="10670" w:type="dxa"/>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39"/>
      <w:gridCol w:w="3871"/>
      <w:gridCol w:w="2160"/>
    </w:tblGrid>
    <w:tr w:rsidR="00FC088A" w14:paraId="76EAAFFE" w14:textId="77777777" w:rsidTr="001A6100">
      <w:trPr>
        <w:trHeight w:hRule="exact" w:val="1530"/>
      </w:trPr>
      <w:tc>
        <w:tcPr>
          <w:tcW w:w="4639" w:type="dxa"/>
          <w:shd w:val="clear" w:color="auto" w:fill="auto"/>
        </w:tcPr>
        <w:p w14:paraId="4E8DCA87" w14:textId="00731998" w:rsidR="00FC088A" w:rsidRDefault="00FC088A" w:rsidP="00FC088A">
          <w:pPr>
            <w:pStyle w:val="Header"/>
          </w:pPr>
          <w:r>
            <w:rPr>
              <w:noProof/>
            </w:rPr>
            <w:drawing>
              <wp:anchor distT="0" distB="0" distL="114300" distR="114300" simplePos="0" relativeHeight="251658240" behindDoc="1" locked="1" layoutInCell="1" allowOverlap="0" wp14:anchorId="246EAA12" wp14:editId="61A13FE9">
                <wp:simplePos x="0" y="0"/>
                <wp:positionH relativeFrom="column">
                  <wp:posOffset>-1270</wp:posOffset>
                </wp:positionH>
                <wp:positionV relativeFrom="margin">
                  <wp:posOffset>20955</wp:posOffset>
                </wp:positionV>
                <wp:extent cx="1846580" cy="310515"/>
                <wp:effectExtent l="0" t="0" r="1270" b="0"/>
                <wp:wrapNone/>
                <wp:docPr id="336417647" name="Picture 33641764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6580" cy="310515"/>
                        </a:xfrm>
                        <a:prstGeom prst="rect">
                          <a:avLst/>
                        </a:prstGeom>
                      </pic:spPr>
                    </pic:pic>
                  </a:graphicData>
                </a:graphic>
                <wp14:sizeRelH relativeFrom="margin">
                  <wp14:pctWidth>0</wp14:pctWidth>
                </wp14:sizeRelH>
                <wp14:sizeRelV relativeFrom="margin">
                  <wp14:pctHeight>0</wp14:pctHeight>
                </wp14:sizeRelV>
              </wp:anchor>
            </w:drawing>
          </w:r>
        </w:p>
      </w:tc>
      <w:tc>
        <w:tcPr>
          <w:tcW w:w="3871" w:type="dxa"/>
          <w:shd w:val="clear" w:color="auto" w:fill="auto"/>
        </w:tcPr>
        <w:p w14:paraId="309F7C5A" w14:textId="77777777" w:rsidR="00FC088A" w:rsidRDefault="00FC088A" w:rsidP="00FC088A">
          <w:pPr>
            <w:pStyle w:val="Header"/>
          </w:pPr>
        </w:p>
      </w:tc>
      <w:tc>
        <w:tcPr>
          <w:tcW w:w="2160" w:type="dxa"/>
          <w:shd w:val="clear" w:color="auto" w:fill="auto"/>
        </w:tcPr>
        <w:p w14:paraId="2D9CE42F" w14:textId="17BA3261" w:rsidR="00FC088A" w:rsidRDefault="00FC088A" w:rsidP="00FC088A">
          <w:pPr>
            <w:pStyle w:val="Header"/>
          </w:pPr>
        </w:p>
      </w:tc>
    </w:tr>
  </w:tbl>
  <w:p w14:paraId="36EE77CD" w14:textId="7CC85A9D" w:rsidR="00FC088A" w:rsidRDefault="00FC088A" w:rsidP="004C23E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4F0C" w14:textId="6399C75D" w:rsidR="00F82D1E" w:rsidRPr="00B257F0" w:rsidRDefault="00B257F0" w:rsidP="00B257F0">
    <w:pPr>
      <w:pStyle w:val="Header"/>
      <w:jc w:val="center"/>
    </w:pPr>
    <w:fldSimple w:instr=" DOCPROPERTY bjHeaderFirstPageDocProperty \* MERGEFORMAT " w:fldLock="1">
      <w:r w:rsidRPr="00B257F0">
        <w:rPr>
          <w:rFonts w:cs="Arial"/>
          <w:color w:val="000000"/>
          <w:sz w:val="16"/>
          <w:szCs w:val="16"/>
        </w:rPr>
        <w:t>Raytheon Company - Competition Sensitive Information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63CAA"/>
    <w:multiLevelType w:val="hybridMultilevel"/>
    <w:tmpl w:val="1C4E1C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81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8A"/>
    <w:rsid w:val="00062F79"/>
    <w:rsid w:val="00065B62"/>
    <w:rsid w:val="00065DFD"/>
    <w:rsid w:val="00071A7A"/>
    <w:rsid w:val="0008045F"/>
    <w:rsid w:val="00084FB2"/>
    <w:rsid w:val="00095C8A"/>
    <w:rsid w:val="000A0044"/>
    <w:rsid w:val="000A2C2E"/>
    <w:rsid w:val="000B2D0C"/>
    <w:rsid w:val="000E19B1"/>
    <w:rsid w:val="000E56A2"/>
    <w:rsid w:val="00132675"/>
    <w:rsid w:val="00165692"/>
    <w:rsid w:val="001A6100"/>
    <w:rsid w:val="001B5930"/>
    <w:rsid w:val="001B7FAB"/>
    <w:rsid w:val="00211FF3"/>
    <w:rsid w:val="00222988"/>
    <w:rsid w:val="00222C40"/>
    <w:rsid w:val="0023106B"/>
    <w:rsid w:val="00231FC6"/>
    <w:rsid w:val="002422A1"/>
    <w:rsid w:val="002671BF"/>
    <w:rsid w:val="002869C0"/>
    <w:rsid w:val="002A1FDA"/>
    <w:rsid w:val="002F2AAA"/>
    <w:rsid w:val="003146E2"/>
    <w:rsid w:val="00352E30"/>
    <w:rsid w:val="00367E39"/>
    <w:rsid w:val="003B60C4"/>
    <w:rsid w:val="003E37CB"/>
    <w:rsid w:val="00403D17"/>
    <w:rsid w:val="00412039"/>
    <w:rsid w:val="00430994"/>
    <w:rsid w:val="0043188D"/>
    <w:rsid w:val="00431B69"/>
    <w:rsid w:val="00461ECD"/>
    <w:rsid w:val="00485D2D"/>
    <w:rsid w:val="004C23E2"/>
    <w:rsid w:val="004C38C6"/>
    <w:rsid w:val="004C7413"/>
    <w:rsid w:val="004F2E2D"/>
    <w:rsid w:val="005071B9"/>
    <w:rsid w:val="00532BFB"/>
    <w:rsid w:val="00534381"/>
    <w:rsid w:val="00550593"/>
    <w:rsid w:val="00554314"/>
    <w:rsid w:val="005641AB"/>
    <w:rsid w:val="00575D2E"/>
    <w:rsid w:val="005976CB"/>
    <w:rsid w:val="005A175B"/>
    <w:rsid w:val="005D609C"/>
    <w:rsid w:val="00611935"/>
    <w:rsid w:val="0062149A"/>
    <w:rsid w:val="00622847"/>
    <w:rsid w:val="00633515"/>
    <w:rsid w:val="00656B5A"/>
    <w:rsid w:val="0065701A"/>
    <w:rsid w:val="0066238E"/>
    <w:rsid w:val="006916BE"/>
    <w:rsid w:val="006A45DB"/>
    <w:rsid w:val="006A64AD"/>
    <w:rsid w:val="006E6952"/>
    <w:rsid w:val="00702B3F"/>
    <w:rsid w:val="00706C09"/>
    <w:rsid w:val="00721C33"/>
    <w:rsid w:val="007742B2"/>
    <w:rsid w:val="0077498E"/>
    <w:rsid w:val="0079651D"/>
    <w:rsid w:val="007A085B"/>
    <w:rsid w:val="007A7F7D"/>
    <w:rsid w:val="00820230"/>
    <w:rsid w:val="00831B39"/>
    <w:rsid w:val="008618B4"/>
    <w:rsid w:val="008701B6"/>
    <w:rsid w:val="008825B5"/>
    <w:rsid w:val="008956AB"/>
    <w:rsid w:val="008D2B11"/>
    <w:rsid w:val="008E3B34"/>
    <w:rsid w:val="00901FC8"/>
    <w:rsid w:val="00936B0E"/>
    <w:rsid w:val="009A0FBE"/>
    <w:rsid w:val="009D6BC8"/>
    <w:rsid w:val="009E1D03"/>
    <w:rsid w:val="00A11843"/>
    <w:rsid w:val="00A24550"/>
    <w:rsid w:val="00A44AB9"/>
    <w:rsid w:val="00A50558"/>
    <w:rsid w:val="00A60075"/>
    <w:rsid w:val="00A71987"/>
    <w:rsid w:val="00AF3D83"/>
    <w:rsid w:val="00AF4A70"/>
    <w:rsid w:val="00B202D6"/>
    <w:rsid w:val="00B257F0"/>
    <w:rsid w:val="00B26F5E"/>
    <w:rsid w:val="00B60EAF"/>
    <w:rsid w:val="00B61FF0"/>
    <w:rsid w:val="00B6360A"/>
    <w:rsid w:val="00BA2063"/>
    <w:rsid w:val="00BA5828"/>
    <w:rsid w:val="00C10FBA"/>
    <w:rsid w:val="00C45FBD"/>
    <w:rsid w:val="00CA2CD9"/>
    <w:rsid w:val="00CB1152"/>
    <w:rsid w:val="00CC30E3"/>
    <w:rsid w:val="00CD0555"/>
    <w:rsid w:val="00D202A6"/>
    <w:rsid w:val="00D21547"/>
    <w:rsid w:val="00D407CB"/>
    <w:rsid w:val="00D43904"/>
    <w:rsid w:val="00D479D2"/>
    <w:rsid w:val="00D5013A"/>
    <w:rsid w:val="00D738ED"/>
    <w:rsid w:val="00D84EBF"/>
    <w:rsid w:val="00DA4377"/>
    <w:rsid w:val="00E323BA"/>
    <w:rsid w:val="00EA4D95"/>
    <w:rsid w:val="00EC00C4"/>
    <w:rsid w:val="00ED1B29"/>
    <w:rsid w:val="00EE06D7"/>
    <w:rsid w:val="00EE1FF4"/>
    <w:rsid w:val="00F41B03"/>
    <w:rsid w:val="00F619C3"/>
    <w:rsid w:val="00F76FDE"/>
    <w:rsid w:val="00F82D1E"/>
    <w:rsid w:val="00F839F7"/>
    <w:rsid w:val="00FC088A"/>
    <w:rsid w:val="00FC212D"/>
    <w:rsid w:val="00FE0501"/>
    <w:rsid w:val="00FF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51A2F"/>
  <w15:chartTrackingRefBased/>
  <w15:docId w15:val="{CD733127-B59E-4579-92B6-44CB14C9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E30"/>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FC0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08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8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08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8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8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8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8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8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8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8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8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8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8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8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8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88A"/>
    <w:rPr>
      <w:rFonts w:eastAsiaTheme="majorEastAsia" w:cstheme="majorBidi"/>
      <w:color w:val="272727" w:themeColor="text1" w:themeTint="D8"/>
    </w:rPr>
  </w:style>
  <w:style w:type="paragraph" w:styleId="Title">
    <w:name w:val="Title"/>
    <w:basedOn w:val="Normal"/>
    <w:next w:val="Normal"/>
    <w:link w:val="TitleChar"/>
    <w:uiPriority w:val="10"/>
    <w:qFormat/>
    <w:rsid w:val="00FC08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8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8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88A"/>
    <w:pPr>
      <w:spacing w:before="160"/>
      <w:jc w:val="center"/>
    </w:pPr>
    <w:rPr>
      <w:i/>
      <w:iCs/>
      <w:color w:val="404040" w:themeColor="text1" w:themeTint="BF"/>
    </w:rPr>
  </w:style>
  <w:style w:type="character" w:customStyle="1" w:styleId="QuoteChar">
    <w:name w:val="Quote Char"/>
    <w:basedOn w:val="DefaultParagraphFont"/>
    <w:link w:val="Quote"/>
    <w:uiPriority w:val="29"/>
    <w:rsid w:val="00FC088A"/>
    <w:rPr>
      <w:i/>
      <w:iCs/>
      <w:color w:val="404040" w:themeColor="text1" w:themeTint="BF"/>
    </w:rPr>
  </w:style>
  <w:style w:type="paragraph" w:styleId="ListParagraph">
    <w:name w:val="List Paragraph"/>
    <w:basedOn w:val="Normal"/>
    <w:uiPriority w:val="34"/>
    <w:qFormat/>
    <w:rsid w:val="00FC088A"/>
    <w:pPr>
      <w:ind w:left="720"/>
      <w:contextualSpacing/>
    </w:pPr>
  </w:style>
  <w:style w:type="character" w:styleId="IntenseEmphasis">
    <w:name w:val="Intense Emphasis"/>
    <w:basedOn w:val="DefaultParagraphFont"/>
    <w:uiPriority w:val="21"/>
    <w:qFormat/>
    <w:rsid w:val="00FC088A"/>
    <w:rPr>
      <w:i/>
      <w:iCs/>
      <w:color w:val="0F4761" w:themeColor="accent1" w:themeShade="BF"/>
    </w:rPr>
  </w:style>
  <w:style w:type="paragraph" w:styleId="IntenseQuote">
    <w:name w:val="Intense Quote"/>
    <w:basedOn w:val="Normal"/>
    <w:next w:val="Normal"/>
    <w:link w:val="IntenseQuoteChar"/>
    <w:uiPriority w:val="30"/>
    <w:qFormat/>
    <w:rsid w:val="00FC0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88A"/>
    <w:rPr>
      <w:i/>
      <w:iCs/>
      <w:color w:val="0F4761" w:themeColor="accent1" w:themeShade="BF"/>
    </w:rPr>
  </w:style>
  <w:style w:type="character" w:styleId="IntenseReference">
    <w:name w:val="Intense Reference"/>
    <w:basedOn w:val="DefaultParagraphFont"/>
    <w:uiPriority w:val="32"/>
    <w:qFormat/>
    <w:rsid w:val="00FC088A"/>
    <w:rPr>
      <w:b/>
      <w:bCs/>
      <w:smallCaps/>
      <w:color w:val="0F4761" w:themeColor="accent1" w:themeShade="BF"/>
      <w:spacing w:val="5"/>
    </w:rPr>
  </w:style>
  <w:style w:type="paragraph" w:styleId="Header">
    <w:name w:val="header"/>
    <w:basedOn w:val="Normal"/>
    <w:link w:val="HeaderChar"/>
    <w:uiPriority w:val="99"/>
    <w:unhideWhenUsed/>
    <w:rsid w:val="00FC088A"/>
    <w:pPr>
      <w:tabs>
        <w:tab w:val="center" w:pos="4680"/>
        <w:tab w:val="right" w:pos="9360"/>
      </w:tabs>
    </w:pPr>
  </w:style>
  <w:style w:type="character" w:customStyle="1" w:styleId="HeaderChar">
    <w:name w:val="Header Char"/>
    <w:basedOn w:val="DefaultParagraphFont"/>
    <w:link w:val="Header"/>
    <w:uiPriority w:val="99"/>
    <w:rsid w:val="00FC088A"/>
  </w:style>
  <w:style w:type="paragraph" w:styleId="Footer">
    <w:name w:val="footer"/>
    <w:basedOn w:val="Normal"/>
    <w:link w:val="FooterChar"/>
    <w:uiPriority w:val="99"/>
    <w:unhideWhenUsed/>
    <w:rsid w:val="00FC088A"/>
    <w:pPr>
      <w:tabs>
        <w:tab w:val="center" w:pos="4680"/>
        <w:tab w:val="right" w:pos="9360"/>
      </w:tabs>
    </w:pPr>
  </w:style>
  <w:style w:type="character" w:customStyle="1" w:styleId="FooterChar">
    <w:name w:val="Footer Char"/>
    <w:basedOn w:val="DefaultParagraphFont"/>
    <w:link w:val="Footer"/>
    <w:uiPriority w:val="99"/>
    <w:rsid w:val="00FC088A"/>
  </w:style>
  <w:style w:type="character" w:styleId="Strong">
    <w:name w:val="Strong"/>
    <w:basedOn w:val="DefaultParagraphFont"/>
    <w:uiPriority w:val="22"/>
    <w:qFormat/>
    <w:rsid w:val="00FC088A"/>
    <w:rPr>
      <w:b/>
      <w:bCs/>
    </w:rPr>
  </w:style>
  <w:style w:type="table" w:styleId="TableGrid">
    <w:name w:val="Table Grid"/>
    <w:basedOn w:val="TableNormal"/>
    <w:uiPriority w:val="39"/>
    <w:rsid w:val="00FC08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085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174CCD456B4623BB2EAD4F0220C3A4"/>
        <w:category>
          <w:name w:val="General"/>
          <w:gallery w:val="placeholder"/>
        </w:category>
        <w:types>
          <w:type w:val="bbPlcHdr"/>
        </w:types>
        <w:behaviors>
          <w:behavior w:val="content"/>
        </w:behaviors>
        <w:guid w:val="{247C6D63-00B2-4490-9708-9093F320C186}"/>
      </w:docPartPr>
      <w:docPartBody>
        <w:p w:rsidR="00870564" w:rsidRDefault="002F5FB8" w:rsidP="002F5FB8">
          <w:pPr>
            <w:pStyle w:val="1B174CCD456B4623BB2EAD4F0220C3A412"/>
          </w:pPr>
          <w:r w:rsidRPr="00AF3D83">
            <w:rPr>
              <w:rStyle w:val="PlaceholderText"/>
              <w:rFonts w:eastAsiaTheme="minorHAnsi"/>
              <w:sz w:val="22"/>
              <w:szCs w:val="22"/>
            </w:rPr>
            <w:t>Click or tap to enter a date.</w:t>
          </w:r>
        </w:p>
      </w:docPartBody>
    </w:docPart>
    <w:docPart>
      <w:docPartPr>
        <w:name w:val="DefaultPlaceholder_-1854013440"/>
        <w:category>
          <w:name w:val="General"/>
          <w:gallery w:val="placeholder"/>
        </w:category>
        <w:types>
          <w:type w:val="bbPlcHdr"/>
        </w:types>
        <w:behaviors>
          <w:behavior w:val="content"/>
        </w:behaviors>
        <w:guid w:val="{69CBF108-6AC9-40B8-8592-FE1CAD7B965E}"/>
      </w:docPartPr>
      <w:docPartBody>
        <w:p w:rsidR="00870564" w:rsidRDefault="00870564">
          <w:r w:rsidRPr="0060689D">
            <w:rPr>
              <w:rStyle w:val="PlaceholderText"/>
            </w:rPr>
            <w:t>Click or tap here to enter text.</w:t>
          </w:r>
        </w:p>
      </w:docPartBody>
    </w:docPart>
    <w:docPart>
      <w:docPartPr>
        <w:name w:val="86A7F9B0B2AF4C62A5F1288B78BBD8E5"/>
        <w:category>
          <w:name w:val="General"/>
          <w:gallery w:val="placeholder"/>
        </w:category>
        <w:types>
          <w:type w:val="bbPlcHdr"/>
        </w:types>
        <w:behaviors>
          <w:behavior w:val="content"/>
        </w:behaviors>
        <w:guid w:val="{5F1798E0-E842-4661-BDAF-6A71C97C8ABD}"/>
      </w:docPartPr>
      <w:docPartBody>
        <w:p w:rsidR="002D2018" w:rsidRDefault="002F5FB8" w:rsidP="002F5FB8">
          <w:pPr>
            <w:pStyle w:val="86A7F9B0B2AF4C62A5F1288B78BBD8E512"/>
          </w:pPr>
          <w:r w:rsidRPr="0060689D">
            <w:rPr>
              <w:rStyle w:val="PlaceholderText"/>
              <w:rFonts w:eastAsiaTheme="minorHAnsi"/>
            </w:rPr>
            <w:t>Click or tap here to enter text.</w:t>
          </w:r>
        </w:p>
      </w:docPartBody>
    </w:docPart>
    <w:docPart>
      <w:docPartPr>
        <w:name w:val="7AA71725683844CD84D90511245ED0B4"/>
        <w:category>
          <w:name w:val="General"/>
          <w:gallery w:val="placeholder"/>
        </w:category>
        <w:types>
          <w:type w:val="bbPlcHdr"/>
        </w:types>
        <w:behaviors>
          <w:behavior w:val="content"/>
        </w:behaviors>
        <w:guid w:val="{4E1E4047-574C-445F-B0ED-CA72B2ED3C60}"/>
      </w:docPartPr>
      <w:docPartBody>
        <w:p w:rsidR="002D2018" w:rsidRDefault="002F5FB8" w:rsidP="002F5FB8">
          <w:pPr>
            <w:pStyle w:val="7AA71725683844CD84D90511245ED0B412"/>
          </w:pPr>
          <w:r w:rsidRPr="0060689D">
            <w:rPr>
              <w:rStyle w:val="PlaceholderText"/>
              <w:rFonts w:eastAsiaTheme="minorHAnsi"/>
            </w:rPr>
            <w:t>Click or tap here to enter text.</w:t>
          </w:r>
        </w:p>
      </w:docPartBody>
    </w:docPart>
    <w:docPart>
      <w:docPartPr>
        <w:name w:val="C3E9091C8F5049C59465D2ED3F2CF7A7"/>
        <w:category>
          <w:name w:val="General"/>
          <w:gallery w:val="placeholder"/>
        </w:category>
        <w:types>
          <w:type w:val="bbPlcHdr"/>
        </w:types>
        <w:behaviors>
          <w:behavior w:val="content"/>
        </w:behaviors>
        <w:guid w:val="{663A1E5F-1BAE-4F41-87B7-2AEEE9650E66}"/>
      </w:docPartPr>
      <w:docPartBody>
        <w:p w:rsidR="002D2018" w:rsidRDefault="002F5FB8" w:rsidP="002F5FB8">
          <w:pPr>
            <w:pStyle w:val="C3E9091C8F5049C59465D2ED3F2CF7A712"/>
          </w:pPr>
          <w:r w:rsidRPr="0060689D">
            <w:rPr>
              <w:rStyle w:val="PlaceholderText"/>
              <w:rFonts w:eastAsiaTheme="minorHAnsi"/>
            </w:rPr>
            <w:t>Click or tap here to enter text.</w:t>
          </w:r>
        </w:p>
      </w:docPartBody>
    </w:docPart>
    <w:docPart>
      <w:docPartPr>
        <w:name w:val="8F111F6C4668465AAB6B6DD22FC6719C"/>
        <w:category>
          <w:name w:val="General"/>
          <w:gallery w:val="placeholder"/>
        </w:category>
        <w:types>
          <w:type w:val="bbPlcHdr"/>
        </w:types>
        <w:behaviors>
          <w:behavior w:val="content"/>
        </w:behaviors>
        <w:guid w:val="{FC2D4CE4-F1C6-4509-A24A-DB85F6AF8B5A}"/>
      </w:docPartPr>
      <w:docPartBody>
        <w:p w:rsidR="002D2018" w:rsidRDefault="002F5FB8" w:rsidP="002F5FB8">
          <w:pPr>
            <w:pStyle w:val="8F111F6C4668465AAB6B6DD22FC6719C12"/>
          </w:pPr>
          <w:r w:rsidRPr="0060689D">
            <w:rPr>
              <w:rStyle w:val="PlaceholderText"/>
              <w:rFonts w:eastAsiaTheme="minorHAnsi"/>
            </w:rPr>
            <w:t>Click or tap here to enter text.</w:t>
          </w:r>
        </w:p>
      </w:docPartBody>
    </w:docPart>
    <w:docPart>
      <w:docPartPr>
        <w:name w:val="39FCDECAB7064C3E9ECA30C89848CAAE"/>
        <w:category>
          <w:name w:val="General"/>
          <w:gallery w:val="placeholder"/>
        </w:category>
        <w:types>
          <w:type w:val="bbPlcHdr"/>
        </w:types>
        <w:behaviors>
          <w:behavior w:val="content"/>
        </w:behaviors>
        <w:guid w:val="{0BF068E5-6545-490F-BFA7-5F48609837CF}"/>
      </w:docPartPr>
      <w:docPartBody>
        <w:p w:rsidR="002D2018" w:rsidRDefault="002F5FB8" w:rsidP="002F5FB8">
          <w:pPr>
            <w:pStyle w:val="39FCDECAB7064C3E9ECA30C89848CAAE12"/>
          </w:pPr>
          <w:r w:rsidRPr="0060689D">
            <w:rPr>
              <w:rStyle w:val="PlaceholderText"/>
              <w:rFonts w:eastAsiaTheme="minorHAnsi"/>
            </w:rPr>
            <w:t>Click or tap here to enter text.</w:t>
          </w:r>
        </w:p>
      </w:docPartBody>
    </w:docPart>
    <w:docPart>
      <w:docPartPr>
        <w:name w:val="21A2265D97D14F2D8015C1638BCBC52A"/>
        <w:category>
          <w:name w:val="General"/>
          <w:gallery w:val="placeholder"/>
        </w:category>
        <w:types>
          <w:type w:val="bbPlcHdr"/>
        </w:types>
        <w:behaviors>
          <w:behavior w:val="content"/>
        </w:behaviors>
        <w:guid w:val="{B47D664A-C7CC-4090-81CE-F47A7B81FB0A}"/>
      </w:docPartPr>
      <w:docPartBody>
        <w:p w:rsidR="002D2018" w:rsidRDefault="002F5FB8" w:rsidP="002F5FB8">
          <w:pPr>
            <w:pStyle w:val="21A2265D97D14F2D8015C1638BCBC52A12"/>
          </w:pPr>
          <w:r w:rsidRPr="0060689D">
            <w:rPr>
              <w:rStyle w:val="PlaceholderText"/>
              <w:rFonts w:eastAsiaTheme="minorHAnsi"/>
            </w:rPr>
            <w:t>Click or tap here to enter text.</w:t>
          </w:r>
        </w:p>
      </w:docPartBody>
    </w:docPart>
    <w:docPart>
      <w:docPartPr>
        <w:name w:val="B37D3D6C1BF5423AAC56B06F3A4BC0B5"/>
        <w:category>
          <w:name w:val="General"/>
          <w:gallery w:val="placeholder"/>
        </w:category>
        <w:types>
          <w:type w:val="bbPlcHdr"/>
        </w:types>
        <w:behaviors>
          <w:behavior w:val="content"/>
        </w:behaviors>
        <w:guid w:val="{C2D12ADA-A7BA-44C1-9989-D36D344BDA2F}"/>
      </w:docPartPr>
      <w:docPartBody>
        <w:p w:rsidR="002D2018" w:rsidRDefault="002F5FB8" w:rsidP="002F5FB8">
          <w:pPr>
            <w:pStyle w:val="B37D3D6C1BF5423AAC56B06F3A4BC0B512"/>
          </w:pPr>
          <w:r w:rsidRPr="0060689D">
            <w:rPr>
              <w:rStyle w:val="PlaceholderText"/>
              <w:rFonts w:eastAsiaTheme="minorHAnsi"/>
            </w:rPr>
            <w:t>Click or tap here to enter text.</w:t>
          </w:r>
        </w:p>
      </w:docPartBody>
    </w:docPart>
    <w:docPart>
      <w:docPartPr>
        <w:name w:val="E30BAC7CE9A3413CADF85A7AD499B221"/>
        <w:category>
          <w:name w:val="General"/>
          <w:gallery w:val="placeholder"/>
        </w:category>
        <w:types>
          <w:type w:val="bbPlcHdr"/>
        </w:types>
        <w:behaviors>
          <w:behavior w:val="content"/>
        </w:behaviors>
        <w:guid w:val="{765689B0-FD93-4C5D-9657-4B0699246D88}"/>
      </w:docPartPr>
      <w:docPartBody>
        <w:p w:rsidR="002D2018" w:rsidRDefault="002F5FB8" w:rsidP="002F5FB8">
          <w:pPr>
            <w:pStyle w:val="E30BAC7CE9A3413CADF85A7AD499B22112"/>
          </w:pPr>
          <w:r w:rsidRPr="0060689D">
            <w:rPr>
              <w:rStyle w:val="PlaceholderText"/>
              <w:rFonts w:eastAsiaTheme="minorHAnsi"/>
            </w:rPr>
            <w:t>Click or tap here to enter text.</w:t>
          </w:r>
        </w:p>
      </w:docPartBody>
    </w:docPart>
    <w:docPart>
      <w:docPartPr>
        <w:name w:val="3E0F3B45EF0F4D50B624370F94B2D539"/>
        <w:category>
          <w:name w:val="General"/>
          <w:gallery w:val="placeholder"/>
        </w:category>
        <w:types>
          <w:type w:val="bbPlcHdr"/>
        </w:types>
        <w:behaviors>
          <w:behavior w:val="content"/>
        </w:behaviors>
        <w:guid w:val="{15242F88-094D-4F7C-9116-454406D4DEC8}"/>
      </w:docPartPr>
      <w:docPartBody>
        <w:p w:rsidR="00AB6FDC" w:rsidRDefault="00AA5897" w:rsidP="00AA5897">
          <w:pPr>
            <w:pStyle w:val="3E0F3B45EF0F4D50B624370F94B2D539"/>
          </w:pPr>
          <w:r w:rsidRPr="006068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3E"/>
    <w:rsid w:val="000222F3"/>
    <w:rsid w:val="00054A24"/>
    <w:rsid w:val="000B0F1A"/>
    <w:rsid w:val="000B2D0C"/>
    <w:rsid w:val="00222C40"/>
    <w:rsid w:val="002D2018"/>
    <w:rsid w:val="002F5FB8"/>
    <w:rsid w:val="00417FD3"/>
    <w:rsid w:val="0046413E"/>
    <w:rsid w:val="00485D2D"/>
    <w:rsid w:val="004C38C6"/>
    <w:rsid w:val="00534381"/>
    <w:rsid w:val="00554314"/>
    <w:rsid w:val="005D609C"/>
    <w:rsid w:val="00656B5A"/>
    <w:rsid w:val="0070014B"/>
    <w:rsid w:val="00820230"/>
    <w:rsid w:val="00870564"/>
    <w:rsid w:val="008D0C52"/>
    <w:rsid w:val="00986123"/>
    <w:rsid w:val="00A009FC"/>
    <w:rsid w:val="00AA5897"/>
    <w:rsid w:val="00AB6FDC"/>
    <w:rsid w:val="00AF4A70"/>
    <w:rsid w:val="00B26F5E"/>
    <w:rsid w:val="00B409D4"/>
    <w:rsid w:val="00BA5828"/>
    <w:rsid w:val="00BF10DA"/>
    <w:rsid w:val="00C10FBA"/>
    <w:rsid w:val="00D202A6"/>
    <w:rsid w:val="00D4033C"/>
    <w:rsid w:val="00E4495F"/>
    <w:rsid w:val="00EC39EA"/>
    <w:rsid w:val="00F839F7"/>
    <w:rsid w:val="00FE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FB8"/>
    <w:rPr>
      <w:color w:val="666666"/>
    </w:rPr>
  </w:style>
  <w:style w:type="paragraph" w:customStyle="1" w:styleId="3E0F3B45EF0F4D50B624370F94B2D539">
    <w:name w:val="3E0F3B45EF0F4D50B624370F94B2D539"/>
    <w:rsid w:val="00AA5897"/>
  </w:style>
  <w:style w:type="paragraph" w:customStyle="1" w:styleId="86A7F9B0B2AF4C62A5F1288B78BBD8E512">
    <w:name w:val="86A7F9B0B2AF4C62A5F1288B78BBD8E512"/>
    <w:rsid w:val="002F5FB8"/>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customStyle="1" w:styleId="7AA71725683844CD84D90511245ED0B412">
    <w:name w:val="7AA71725683844CD84D90511245ED0B412"/>
    <w:rsid w:val="002F5FB8"/>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customStyle="1" w:styleId="C3E9091C8F5049C59465D2ED3F2CF7A712">
    <w:name w:val="C3E9091C8F5049C59465D2ED3F2CF7A712"/>
    <w:rsid w:val="002F5FB8"/>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customStyle="1" w:styleId="8F111F6C4668465AAB6B6DD22FC6719C12">
    <w:name w:val="8F111F6C4668465AAB6B6DD22FC6719C12"/>
    <w:rsid w:val="002F5FB8"/>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customStyle="1" w:styleId="39FCDECAB7064C3E9ECA30C89848CAAE12">
    <w:name w:val="39FCDECAB7064C3E9ECA30C89848CAAE12"/>
    <w:rsid w:val="002F5FB8"/>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customStyle="1" w:styleId="21A2265D97D14F2D8015C1638BCBC52A12">
    <w:name w:val="21A2265D97D14F2D8015C1638BCBC52A12"/>
    <w:rsid w:val="002F5FB8"/>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customStyle="1" w:styleId="B37D3D6C1BF5423AAC56B06F3A4BC0B512">
    <w:name w:val="B37D3D6C1BF5423AAC56B06F3A4BC0B512"/>
    <w:rsid w:val="002F5FB8"/>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customStyle="1" w:styleId="E30BAC7CE9A3413CADF85A7AD499B22112">
    <w:name w:val="E30BAC7CE9A3413CADF85A7AD499B22112"/>
    <w:rsid w:val="002F5FB8"/>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customStyle="1" w:styleId="1B174CCD456B4623BB2EAD4F0220C3A412">
    <w:name w:val="1B174CCD456B4623BB2EAD4F0220C3A412"/>
    <w:rsid w:val="002F5FB8"/>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j48ZWxlbWVudCB1aWQ9ImJiYTk0YzY1LWFjM2QtNGYzNC1iMmUxLThkZTExZWY2ZjAxYyIgdmFsdWU9IiIgeG1sbnM9Imh0dHA6Ly93d3cuYm9sZG9uamFtZXMuY29tLzIwMDgvMDEvc2llL2ludGVybmFsL2xhYmVsIiAvPjxlbGVtZW50IHVpZD0iNTk4Y2ZjMjgtNWRmZC00ZjA2LThjMDEtYzc1ODhmZDM5NGYwIiB2YWx1ZT0iIiB4bWxucz0iaHR0cDovL3d3dy5ib2xkb25qYW1lcy5jb20vMjAwOC8wMS9zaWUvaW50ZXJuYWwvbGFiZWwiIC8+PGVsZW1lbnQgdWlkPSJhYWZjOWE5NS1lZTVkLTQ4N2MtOWM0ZS02N2E1MzgwZjI5OTE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cde53ac1-bf5f-4aae-9cf1-07509e23a4b0" origin="userSelected">
  <element uid="598cfc28-5dfd-4f06-8c01-c7588fd394f0" value=""/>
  <element uid="5a7c1d3c-72ce-436f-8e0f-5a13b827e20e" value=""/>
  <element uid="bba94c65-ac3d-4f34-b2e1-8de11ef6f01c" value=""/>
  <element uid="bc2b7c01-6db1-4e7d-88d1-fc61674f86fd" value=""/>
  <element uid="92e993a3-af32-4afb-aa19-3a49cdb82c7a" value=""/>
</sisl>
</file>

<file path=customXml/itemProps1.xml><?xml version="1.0" encoding="utf-8"?>
<ds:datastoreItem xmlns:ds="http://schemas.openxmlformats.org/officeDocument/2006/customXml" ds:itemID="{D0BD69C5-0EED-4E46-ABEA-01B88DCC6A1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824988D-E9E5-484F-8826-545CB5E3D5C0}">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rtnipcontrolcode:competitionsensitive|rtnipcontrolcodevm:rpogc035|rtnexportcontrolcountry:usa|rtnexportcontrolcode:otherinfo|rtnexportcontrolcodevm:nousecvm</dc:subject>
  <dc:creator>NOTTKE, JULIE A                            RTX</dc:creator>
  <cp:keywords/>
  <dc:description/>
  <cp:lastModifiedBy>NOTTKE, JULIE A (USA)</cp:lastModifiedBy>
  <cp:revision>11</cp:revision>
  <dcterms:created xsi:type="dcterms:W3CDTF">2024-12-06T13:57:00Z</dcterms:created>
  <dcterms:modified xsi:type="dcterms:W3CDTF">2024-12-11T14:20:00Z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6dcda1d6-54e0-4d3c-b700-c4136bc9d1cd</vt:lpwstr>
  </property>
  <property fmtid="{D5CDD505-2E9C-101B-9397-08002B2CF9AE}" pid="3" name="rtnexportcontrolcountry">
    <vt:lpwstr>usa</vt:lpwstr>
  </property>
  <property fmtid="{D5CDD505-2E9C-101B-9397-08002B2CF9AE}" pid="4" name="bjClsUserRVM">
    <vt:lpwstr>[]</vt:lpwstr>
  </property>
  <property fmtid="{D5CDD505-2E9C-101B-9397-08002B2CF9AE}" pid="5" name="rtnipcontrolcodevm">
    <vt:lpwstr>rpogc035</vt:lpwstr>
  </property>
  <property fmtid="{D5CDD505-2E9C-101B-9397-08002B2CF9AE}" pid="6" name="rtnexportcontrolcodevm">
    <vt:lpwstr>nousecvm</vt:lpwstr>
  </property>
  <property fmtid="{D5CDD505-2E9C-101B-9397-08002B2CF9AE}" pid="7" name="rtnexportcontrolcode">
    <vt:lpwstr>otherinfo</vt:lpwstr>
  </property>
  <property fmtid="{D5CDD505-2E9C-101B-9397-08002B2CF9AE}" pid="8" name="rtnipcontrolcode">
    <vt:lpwstr>competitionsensitive</vt:lpwstr>
  </property>
  <property fmtid="{D5CDD505-2E9C-101B-9397-08002B2CF9AE}" pid="9" name="bjSaver">
    <vt:lpwstr>BbT5M6D4N4JMZdOssp/hptkIKqOPKff7</vt:lpwstr>
  </property>
  <property fmtid="{D5CDD505-2E9C-101B-9397-08002B2CF9AE}" pid="10" name="bjDocumentLabelXML">
    <vt:lpwstr>&lt;?xml version="1.0" encoding="us-ascii"?&gt;&lt;sisl xmlns:xsi="http://www.w3.org/2001/XMLSchema-instance" xmlns:xsd="http://www.w3.org/2001/XMLSchema" sislVersion="0" policy="cde53ac1-bf5f-4aae-9cf1-07509e23a4b0" origin="userSelected" xmlns="http://www.boldonj</vt:lpwstr>
  </property>
  <property fmtid="{D5CDD505-2E9C-101B-9397-08002B2CF9AE}" pid="11" name="bjDocumentLabelXML-0">
    <vt:lpwstr>ames.com/2008/01/sie/internal/label"&gt;&lt;element uid="598cfc28-5dfd-4f06-8c01-c7588fd394f0" value="" /&gt;&lt;element uid="5a7c1d3c-72ce-436f-8e0f-5a13b827e20e" value="" /&gt;&lt;element uid="bba94c65-ac3d-4f34-b2e1-8de11ef6f01c" value="" /&gt;&lt;element uid="bc2b7c01-6db1-4</vt:lpwstr>
  </property>
  <property fmtid="{D5CDD505-2E9C-101B-9397-08002B2CF9AE}" pid="12" name="bjDocumentLabelXML-1">
    <vt:lpwstr>e7d-88d1-fc61674f86fd" value="" /&gt;&lt;element uid="92e993a3-af32-4afb-aa19-3a49cdb82c7a" value="" /&gt;&lt;/sisl&gt;</vt:lpwstr>
  </property>
  <property fmtid="{D5CDD505-2E9C-101B-9397-08002B2CF9AE}" pid="13" name="bjDocumentSecurityLabel">
    <vt:lpwstr>Export Control Country: US  | Competition Sensitive Information | Raytheon Company | Other Information (Not Requiring an Export Control Marking) | No visual marking applied by the tool</vt:lpwstr>
  </property>
  <property fmtid="{D5CDD505-2E9C-101B-9397-08002B2CF9AE}" pid="14" name="bjHeaderBothDocProperty">
    <vt:lpwstr>Raytheon Company - Competition Sensitive Information</vt:lpwstr>
  </property>
  <property fmtid="{D5CDD505-2E9C-101B-9397-08002B2CF9AE}" pid="15" name="bjHeaderFirstPageDocProperty">
    <vt:lpwstr>Raytheon Company - Competition Sensitive Information</vt:lpwstr>
  </property>
  <property fmtid="{D5CDD505-2E9C-101B-9397-08002B2CF9AE}" pid="16" name="bjHeaderEvenPageDocProperty">
    <vt:lpwstr>Raytheon Company - Competition Sensitive Information</vt:lpwstr>
  </property>
  <property fmtid="{D5CDD505-2E9C-101B-9397-08002B2CF9AE}" pid="17" name="bjLabelHistoryID">
    <vt:lpwstr>{D0BD69C5-0EED-4E46-ABEA-01B88DCC6A16}</vt:lpwstr>
  </property>
</Properties>
</file>